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3E8D" w14:textId="17DC4435" w:rsidR="00F4070D" w:rsidRDefault="002A67C3" w:rsidP="00F4070D">
      <w:pPr>
        <w:pStyle w:val="ListParagraph"/>
        <w:ind w:left="0"/>
        <w:rPr>
          <w:rFonts w:asciiTheme="minorHAnsi" w:hAnsiTheme="minorHAnsi" w:cstheme="minorHAnsi"/>
          <w:b/>
          <w:color w:val="482957"/>
          <w:sz w:val="40"/>
          <w:szCs w:val="36"/>
          <w:lang w:val="en-AU" w:eastAsia="en-AU"/>
        </w:rPr>
      </w:pPr>
      <w:r>
        <w:rPr>
          <w:noProof/>
        </w:rPr>
        <w:pict w14:anchorId="0E843D2F">
          <v:shapetype id="_x0000_t202" coordsize="21600,21600" o:spt="202" path="m,l,21600r21600,l21600,xe">
            <v:stroke joinstyle="miter"/>
            <v:path gradientshapeok="t" o:connecttype="rect"/>
          </v:shapetype>
          <v:shape id="_x0000_s2058" type="#_x0000_t202" alt="" style="position:absolute;margin-left:49.1pt;margin-top:0;width:546pt;height:47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style="mso-next-textbox:#_x0000_s2058">
              <w:txbxContent>
                <w:p w14:paraId="3AB579C2" w14:textId="77777777" w:rsidR="00F4070D" w:rsidRPr="00152FE8" w:rsidRDefault="00F4070D" w:rsidP="00F4070D">
                  <w:pPr>
                    <w:jc w:val="right"/>
                    <w:rPr>
                      <w:rFonts w:asciiTheme="minorHAnsi" w:hAnsiTheme="minorHAnsi" w:cstheme="minorHAnsi"/>
                      <w:color w:val="FFFFFF" w:themeColor="background1"/>
                      <w:sz w:val="60"/>
                      <w:szCs w:val="60"/>
                      <w:lang w:val="nl-NL"/>
                    </w:rPr>
                  </w:pPr>
                  <w:r w:rsidRPr="00152FE8">
                    <w:rPr>
                      <w:rFonts w:asciiTheme="minorHAnsi" w:hAnsiTheme="minorHAnsi" w:cstheme="minorHAnsi"/>
                      <w:color w:val="FFFFFF" w:themeColor="background1"/>
                      <w:sz w:val="60"/>
                      <w:szCs w:val="60"/>
                      <w:lang w:val="nl-NL"/>
                    </w:rPr>
                    <w:t>Obrazac za povratne informacije korisnika</w:t>
                  </w:r>
                </w:p>
                <w:p w14:paraId="3E4145F6" w14:textId="741DEA61" w:rsidR="00F4070D" w:rsidRPr="00152FE8" w:rsidRDefault="00F4070D" w:rsidP="00F4070D">
                  <w:pPr>
                    <w:jc w:val="right"/>
                    <w:rPr>
                      <w:rFonts w:asciiTheme="minorHAnsi" w:hAnsiTheme="minorHAnsi" w:cstheme="minorHAnsi"/>
                      <w:color w:val="FFFFFF" w:themeColor="background1"/>
                      <w:sz w:val="60"/>
                      <w:szCs w:val="60"/>
                      <w:lang w:val="nl-NL"/>
                    </w:rPr>
                  </w:pPr>
                </w:p>
              </w:txbxContent>
            </v:textbox>
            <w10:wrap type="square" anchorx="page"/>
          </v:shape>
        </w:pict>
      </w:r>
      <w:r>
        <w:rPr>
          <w:noProof/>
        </w:rPr>
        <w:pict w14:anchorId="607BD143">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p>
    <w:p w14:paraId="4D1490B9" w14:textId="77777777" w:rsidR="00F4070D" w:rsidRPr="00205BED" w:rsidRDefault="00F4070D" w:rsidP="00FB3521">
      <w:pPr>
        <w:pStyle w:val="ListParagraph"/>
        <w:spacing w:after="120"/>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eastAsia="en-AU"/>
        </w:rPr>
        <w:t>Smjernice za pružaoce usluga</w:t>
      </w:r>
    </w:p>
    <w:p w14:paraId="2DE5BB4B" w14:textId="74A568F2" w:rsidR="00F4070D" w:rsidRPr="00F4070D" w:rsidRDefault="00F4070D" w:rsidP="00FB3521">
      <w:pPr>
        <w:spacing w:after="120"/>
        <w:jc w:val="both"/>
        <w:rPr>
          <w:rFonts w:asciiTheme="minorHAnsi" w:hAnsiTheme="minorHAnsi" w:cstheme="minorHAnsi"/>
          <w:color w:val="000000"/>
          <w:sz w:val="21"/>
          <w:szCs w:val="21"/>
          <w:lang w:val="en-AU" w:eastAsia="en-AU"/>
        </w:rPr>
      </w:pPr>
      <w:r w:rsidRPr="00F4070D">
        <w:rPr>
          <w:rFonts w:asciiTheme="minorHAnsi" w:hAnsiTheme="minorHAnsi" w:cstheme="minorHAnsi"/>
          <w:color w:val="000000"/>
          <w:sz w:val="21"/>
          <w:szCs w:val="21"/>
          <w:lang w:eastAsia="en-AU"/>
        </w:rPr>
        <w:t>Ovaj dokument mogu koristiti pružaoci usluga kako bi korisnicima, članovima porodice, predstavnicima i drugima pružili jednostavan i pristupačan način da daju povratne informacije o</w:t>
      </w:r>
      <w:r w:rsidR="00D03407">
        <w:rPr>
          <w:rFonts w:asciiTheme="minorHAnsi" w:hAnsiTheme="minorHAnsi" w:cstheme="minorHAnsi"/>
          <w:color w:val="000000"/>
          <w:sz w:val="21"/>
          <w:szCs w:val="21"/>
          <w:lang w:eastAsia="en-AU"/>
        </w:rPr>
        <w:t> </w:t>
      </w:r>
      <w:r w:rsidRPr="00F4070D">
        <w:rPr>
          <w:rFonts w:asciiTheme="minorHAnsi" w:hAnsiTheme="minorHAnsi" w:cstheme="minorHAnsi"/>
          <w:color w:val="000000"/>
          <w:sz w:val="21"/>
          <w:szCs w:val="21"/>
          <w:lang w:eastAsia="en-AU"/>
        </w:rPr>
        <w:t xml:space="preserve">uslugama. </w:t>
      </w:r>
    </w:p>
    <w:p w14:paraId="2C7BD044" w14:textId="5F979565" w:rsidR="00F4070D" w:rsidRPr="00F4070D" w:rsidRDefault="00F4070D" w:rsidP="00FB3521">
      <w:pPr>
        <w:spacing w:after="120"/>
        <w:jc w:val="both"/>
        <w:rPr>
          <w:rFonts w:asciiTheme="minorHAnsi" w:hAnsiTheme="minorHAnsi" w:cstheme="minorHAnsi"/>
          <w:color w:val="000000"/>
          <w:sz w:val="21"/>
          <w:szCs w:val="21"/>
          <w:lang w:val="en-AU" w:eastAsia="en-AU"/>
        </w:rPr>
      </w:pPr>
      <w:r w:rsidRPr="00F4070D">
        <w:rPr>
          <w:rFonts w:asciiTheme="minorHAnsi" w:hAnsiTheme="minorHAnsi" w:cstheme="minorHAnsi"/>
          <w:color w:val="000000"/>
          <w:sz w:val="21"/>
          <w:szCs w:val="21"/>
        </w:rPr>
        <w:t xml:space="preserve">Dokument se uglavnom ne može mijenjati, ali se može mijenjati u relevantnim područjima gdje možete postaviti svoj logo i adresu. Obrazac je namijenjen da se koristi kao štampana verzija, međutim ako želite da ga ugradite u svoje sisteme povratnih informacija, tekst se može kopirati i zalijepiti, ali njegov sadržaj se ne može mijenjati. </w:t>
      </w:r>
    </w:p>
    <w:p w14:paraId="24F18317" w14:textId="77777777" w:rsidR="00F4070D" w:rsidRPr="00F4070D" w:rsidRDefault="00F4070D" w:rsidP="00FB3521">
      <w:pPr>
        <w:spacing w:after="120"/>
        <w:jc w:val="both"/>
        <w:rPr>
          <w:rFonts w:asciiTheme="minorHAnsi" w:hAnsiTheme="minorHAnsi" w:cstheme="minorHAnsi"/>
          <w:color w:val="000000"/>
          <w:sz w:val="21"/>
          <w:szCs w:val="21"/>
          <w:lang w:val="nl-NL" w:eastAsia="en-AU"/>
        </w:rPr>
      </w:pPr>
      <w:r w:rsidRPr="00F4070D">
        <w:rPr>
          <w:rFonts w:asciiTheme="minorHAnsi" w:hAnsiTheme="minorHAnsi" w:cstheme="minorHAnsi"/>
          <w:color w:val="000000"/>
          <w:sz w:val="21"/>
          <w:szCs w:val="21"/>
          <w:lang w:val="nl-NL" w:eastAsia="en-AU"/>
        </w:rPr>
        <w:t xml:space="preserve">Sastavio ga je Centar za kulturnu raznolikost u starenju. Kontaktirajte Centar ako imate pitanja, na </w:t>
      </w:r>
      <w:hyperlink r:id="rId8" w:history="1">
        <w:r w:rsidRPr="00F4070D">
          <w:rPr>
            <w:rStyle w:val="Hyperlink"/>
            <w:rFonts w:asciiTheme="minorHAnsi" w:hAnsiTheme="minorHAnsi" w:cstheme="minorHAnsi"/>
            <w:color w:val="F68100"/>
            <w:sz w:val="21"/>
            <w:szCs w:val="21"/>
            <w:lang w:val="nl-NL" w:eastAsia="en-AU"/>
          </w:rPr>
          <w:t>info@culturaldiversity.com.au</w:t>
        </w:r>
      </w:hyperlink>
    </w:p>
    <w:p w14:paraId="673D0B3B" w14:textId="77777777" w:rsidR="00F4070D" w:rsidRPr="00F4070D" w:rsidRDefault="00F4070D" w:rsidP="00F4070D">
      <w:pPr>
        <w:rPr>
          <w:rFonts w:asciiTheme="minorHAnsi" w:hAnsiTheme="minorHAnsi" w:cstheme="minorHAnsi"/>
          <w:b/>
          <w:color w:val="C00000"/>
          <w:sz w:val="21"/>
          <w:szCs w:val="21"/>
          <w:lang w:val="nl-NL" w:eastAsia="en-AU"/>
        </w:rPr>
      </w:pPr>
    </w:p>
    <w:p w14:paraId="2BE4C8DA" w14:textId="77777777" w:rsidR="00F4070D" w:rsidRPr="00F4070D" w:rsidRDefault="00F4070D" w:rsidP="00F4070D">
      <w:pPr>
        <w:rPr>
          <w:rFonts w:asciiTheme="minorHAnsi" w:hAnsiTheme="minorHAnsi" w:cstheme="minorHAnsi"/>
          <w:b/>
          <w:color w:val="9A0000"/>
          <w:sz w:val="32"/>
          <w:szCs w:val="22"/>
          <w:lang w:val="nl-NL" w:eastAsia="en-AU"/>
        </w:rPr>
      </w:pPr>
      <w:r w:rsidRPr="00F4070D">
        <w:rPr>
          <w:rFonts w:asciiTheme="minorHAnsi" w:hAnsiTheme="minorHAnsi" w:cstheme="minorHAnsi"/>
          <w:b/>
          <w:color w:val="9A0000"/>
          <w:sz w:val="32"/>
          <w:szCs w:val="22"/>
          <w:lang w:val="nl-NL" w:eastAsia="en-AU"/>
        </w:rPr>
        <w:t>Ključna razmatranja za dobijanje povratnih informacija od starijih ljudi iz različitih kulturnih sredina:</w:t>
      </w:r>
    </w:p>
    <w:p w14:paraId="02FA14B0" w14:textId="77777777" w:rsidR="00F4070D" w:rsidRPr="00F4070D" w:rsidRDefault="00F4070D" w:rsidP="00F4070D">
      <w:pPr>
        <w:rPr>
          <w:rFonts w:asciiTheme="minorHAnsi" w:hAnsiTheme="minorHAnsi" w:cstheme="minorHAnsi"/>
          <w:b/>
          <w:color w:val="000000"/>
          <w:sz w:val="28"/>
          <w:szCs w:val="28"/>
          <w:lang w:val="nl-NL" w:eastAsia="en-AU"/>
        </w:rPr>
      </w:pPr>
    </w:p>
    <w:p w14:paraId="4EF84DF9" w14:textId="77777777" w:rsidR="00F4070D" w:rsidRPr="00F4070D" w:rsidRDefault="00F4070D" w:rsidP="00F4070D">
      <w:pPr>
        <w:pStyle w:val="ListParagraph"/>
        <w:numPr>
          <w:ilvl w:val="0"/>
          <w:numId w:val="2"/>
        </w:numPr>
        <w:ind w:left="360"/>
        <w:jc w:val="both"/>
        <w:rPr>
          <w:rFonts w:asciiTheme="minorHAnsi" w:hAnsiTheme="minorHAnsi" w:cstheme="minorHAnsi"/>
          <w:color w:val="000000"/>
          <w:sz w:val="21"/>
          <w:szCs w:val="21"/>
          <w:lang w:val="nl-NL" w:eastAsia="en-AU"/>
        </w:rPr>
      </w:pPr>
      <w:r w:rsidRPr="00F4070D">
        <w:rPr>
          <w:rFonts w:asciiTheme="minorHAnsi" w:hAnsiTheme="minorHAnsi" w:cstheme="minorHAnsi"/>
          <w:color w:val="000000"/>
          <w:sz w:val="21"/>
          <w:szCs w:val="21"/>
          <w:lang w:val="nl-NL" w:eastAsia="en-AU"/>
        </w:rPr>
        <w:t>Ljudi bi trebali imati priliku da daju povratne informacije na jeziku koji žele. Ako odluče da popune formular na jeziku koji nije engleski, služba će morati da angažuje NAATI akreditovanu prevodilačku službu kako bi ga prevela nazad na engleski.</w:t>
      </w:r>
    </w:p>
    <w:p w14:paraId="26D41F7B" w14:textId="77777777" w:rsidR="00F4070D" w:rsidRPr="00F4070D" w:rsidRDefault="00F4070D" w:rsidP="00F4070D">
      <w:pPr>
        <w:pStyle w:val="ListParagraph"/>
        <w:ind w:left="0"/>
        <w:jc w:val="both"/>
        <w:rPr>
          <w:rFonts w:asciiTheme="minorHAnsi" w:hAnsiTheme="minorHAnsi" w:cstheme="minorHAnsi"/>
          <w:color w:val="000000"/>
          <w:sz w:val="21"/>
          <w:szCs w:val="21"/>
          <w:lang w:val="nl-NL" w:eastAsia="en-AU"/>
        </w:rPr>
      </w:pPr>
    </w:p>
    <w:p w14:paraId="32C869E2" w14:textId="77777777" w:rsidR="00F4070D" w:rsidRPr="00F4070D" w:rsidRDefault="00F4070D" w:rsidP="00F4070D">
      <w:pPr>
        <w:pStyle w:val="ListParagraph"/>
        <w:numPr>
          <w:ilvl w:val="0"/>
          <w:numId w:val="2"/>
        </w:numPr>
        <w:ind w:left="360"/>
        <w:jc w:val="both"/>
        <w:rPr>
          <w:rFonts w:asciiTheme="minorHAnsi" w:hAnsiTheme="minorHAnsi" w:cstheme="minorHAnsi"/>
          <w:color w:val="000000"/>
          <w:sz w:val="21"/>
          <w:szCs w:val="21"/>
          <w:lang w:val="nl-NL" w:eastAsia="en-AU"/>
        </w:rPr>
      </w:pPr>
      <w:r w:rsidRPr="00F4070D">
        <w:rPr>
          <w:rFonts w:asciiTheme="minorHAnsi" w:hAnsiTheme="minorHAnsi" w:cstheme="minorHAnsi"/>
          <w:color w:val="000000"/>
          <w:sz w:val="21"/>
          <w:szCs w:val="21"/>
          <w:lang w:val="nl-NL" w:eastAsia="en-AU"/>
        </w:rPr>
        <w:t xml:space="preserve">Pitajte osobu da li bi željela da joj druga osoba pomogne u davanju povratnih informacija, poput njegovatelja, člana porodice ili nekoga kome vjeruje. </w:t>
      </w:r>
    </w:p>
    <w:p w14:paraId="4D92BF6B" w14:textId="77777777" w:rsidR="00F4070D" w:rsidRPr="00F4070D" w:rsidRDefault="00F4070D" w:rsidP="00F4070D">
      <w:pPr>
        <w:jc w:val="both"/>
        <w:rPr>
          <w:rFonts w:asciiTheme="minorHAnsi" w:hAnsiTheme="minorHAnsi" w:cstheme="minorHAnsi"/>
          <w:color w:val="000000"/>
          <w:sz w:val="21"/>
          <w:szCs w:val="21"/>
          <w:lang w:val="nl-NL" w:eastAsia="en-AU"/>
        </w:rPr>
      </w:pPr>
    </w:p>
    <w:p w14:paraId="11C64E2E" w14:textId="77777777" w:rsidR="00F4070D" w:rsidRPr="00F4070D" w:rsidRDefault="00F4070D" w:rsidP="00F4070D">
      <w:pPr>
        <w:pStyle w:val="ListParagraph"/>
        <w:numPr>
          <w:ilvl w:val="0"/>
          <w:numId w:val="2"/>
        </w:numPr>
        <w:ind w:left="360"/>
        <w:jc w:val="both"/>
        <w:rPr>
          <w:rStyle w:val="Hyperlink"/>
          <w:rFonts w:asciiTheme="minorHAnsi" w:hAnsiTheme="minorHAnsi" w:cstheme="minorHAnsi"/>
          <w:color w:val="F68100"/>
          <w:sz w:val="21"/>
          <w:szCs w:val="21"/>
          <w:lang w:val="nl-NL"/>
        </w:rPr>
      </w:pPr>
      <w:r w:rsidRPr="00F4070D">
        <w:rPr>
          <w:rFonts w:asciiTheme="minorHAnsi" w:hAnsiTheme="minorHAnsi" w:cstheme="minorHAnsi"/>
          <w:color w:val="000000"/>
          <w:sz w:val="21"/>
          <w:szCs w:val="21"/>
          <w:lang w:val="nl-NL" w:eastAsia="en-AU"/>
        </w:rPr>
        <w:t xml:space="preserve">Uzmite u obzir različitosti u načinu na koji stariji ljudi mogu najbolje razumjeti koncept povratne informacije, na osnovu njihovog životnog iskustva. Za više informacija posjetite Praktični vodič Centra za kulturnu raznolikost u starenju: Kulturno inkluzivne povratne informacije na: </w:t>
      </w:r>
      <w:hyperlink r:id="rId9" w:history="1">
        <w:r w:rsidRPr="00F4070D">
          <w:rPr>
            <w:rStyle w:val="Hyperlink"/>
            <w:rFonts w:asciiTheme="minorHAnsi" w:hAnsiTheme="minorHAnsi" w:cstheme="minorHAnsi"/>
            <w:color w:val="F68100"/>
            <w:sz w:val="21"/>
            <w:szCs w:val="21"/>
            <w:lang w:val="nl-NL" w:eastAsia="en-AU"/>
          </w:rPr>
          <w:t>Centar za kulturnu raznolikost u vodičima za praksu starenja</w:t>
        </w:r>
      </w:hyperlink>
    </w:p>
    <w:p w14:paraId="7FB1FA2C" w14:textId="77777777" w:rsidR="00F4070D" w:rsidRPr="00F4070D" w:rsidRDefault="00F4070D" w:rsidP="00F4070D">
      <w:pPr>
        <w:pStyle w:val="ListParagraph"/>
        <w:ind w:left="0"/>
        <w:jc w:val="both"/>
        <w:rPr>
          <w:rFonts w:asciiTheme="minorHAnsi" w:hAnsiTheme="minorHAnsi" w:cstheme="minorHAnsi"/>
          <w:color w:val="000000"/>
          <w:sz w:val="21"/>
          <w:szCs w:val="21"/>
          <w:lang w:val="nl-NL" w:eastAsia="en-AU"/>
        </w:rPr>
      </w:pPr>
    </w:p>
    <w:p w14:paraId="69D7646A" w14:textId="77777777" w:rsidR="00F4070D" w:rsidRPr="00F4070D" w:rsidRDefault="00F4070D" w:rsidP="00F4070D">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1"/>
          <w:szCs w:val="21"/>
          <w:lang w:val="nl-NL"/>
        </w:rPr>
      </w:pPr>
      <w:r w:rsidRPr="00F4070D">
        <w:rPr>
          <w:rFonts w:asciiTheme="minorHAnsi" w:hAnsiTheme="minorHAnsi" w:cstheme="minorHAnsi"/>
          <w:color w:val="000000"/>
          <w:sz w:val="21"/>
          <w:szCs w:val="21"/>
          <w:lang w:val="nl-NL" w:eastAsia="en-AU"/>
        </w:rPr>
        <w:t xml:space="preserve">Obavijestite osobu o njenom pravu na privatnost i ponudite joj Povelju o pravima za brigu o starima na jeziku koji želi. Uputite ih kako mogu staviti obrazac u okvir za prijedloge ili putem poštanske adrese. Prevedene verzije Povelje o pravima za brigu o strijimosobama mogu se naći na: </w:t>
      </w:r>
      <w:hyperlink r:id="rId10" w:history="1">
        <w:r w:rsidRPr="00F4070D">
          <w:rPr>
            <w:rStyle w:val="Hyperlink"/>
            <w:rFonts w:asciiTheme="minorHAnsi" w:hAnsiTheme="minorHAnsi" w:cstheme="minorHAnsi"/>
            <w:color w:val="F68100"/>
            <w:sz w:val="21"/>
            <w:szCs w:val="21"/>
            <w:lang w:val="nl-NL" w:eastAsia="en-AU"/>
          </w:rPr>
          <w:t>Povelja o pravima za brigu o starijim osobama</w:t>
        </w:r>
      </w:hyperlink>
    </w:p>
    <w:p w14:paraId="07342F39" w14:textId="77777777" w:rsidR="00F4070D" w:rsidRPr="00F4070D" w:rsidRDefault="00F4070D" w:rsidP="00F4070D">
      <w:pPr>
        <w:pStyle w:val="ListParagraph"/>
        <w:ind w:left="0"/>
        <w:jc w:val="both"/>
        <w:rPr>
          <w:rFonts w:asciiTheme="minorHAnsi" w:hAnsiTheme="minorHAnsi" w:cstheme="minorHAnsi"/>
          <w:color w:val="000000"/>
          <w:sz w:val="21"/>
          <w:szCs w:val="21"/>
          <w:lang w:val="nl-NL" w:eastAsia="en-AU"/>
        </w:rPr>
      </w:pPr>
    </w:p>
    <w:p w14:paraId="780442B8" w14:textId="77777777" w:rsidR="00F4070D" w:rsidRPr="00F4070D" w:rsidRDefault="00F4070D" w:rsidP="00F4070D">
      <w:pPr>
        <w:pStyle w:val="ListParagraph"/>
        <w:numPr>
          <w:ilvl w:val="0"/>
          <w:numId w:val="2"/>
        </w:numPr>
        <w:autoSpaceDE w:val="0"/>
        <w:autoSpaceDN w:val="0"/>
        <w:adjustRightInd w:val="0"/>
        <w:ind w:left="360"/>
        <w:jc w:val="both"/>
        <w:rPr>
          <w:rFonts w:asciiTheme="minorHAnsi" w:hAnsiTheme="minorHAnsi" w:cstheme="minorHAnsi"/>
          <w:color w:val="000000"/>
          <w:sz w:val="21"/>
          <w:szCs w:val="21"/>
          <w:lang w:val="nl-NL" w:eastAsia="en-AU"/>
        </w:rPr>
      </w:pPr>
      <w:r w:rsidRPr="00F4070D">
        <w:rPr>
          <w:rFonts w:asciiTheme="minorHAnsi" w:hAnsiTheme="minorHAnsi" w:cstheme="minorHAnsi"/>
          <w:color w:val="000000"/>
          <w:sz w:val="21"/>
          <w:szCs w:val="21"/>
          <w:lang w:val="nl-NL" w:eastAsia="en-AU"/>
        </w:rPr>
        <w:t>Obavijestite osobu o tome kako vaša usluga vodi lične podatke i obavijestite je o politici privatnosti i kako će se koristiti njihovi lični podaci.</w:t>
      </w:r>
    </w:p>
    <w:p w14:paraId="568082B4" w14:textId="77777777" w:rsidR="00F4070D" w:rsidRPr="00F4070D" w:rsidRDefault="00F4070D" w:rsidP="00F4070D">
      <w:pPr>
        <w:pStyle w:val="ListParagraph"/>
        <w:ind w:left="0"/>
        <w:jc w:val="both"/>
        <w:rPr>
          <w:rFonts w:asciiTheme="minorHAnsi" w:hAnsiTheme="minorHAnsi" w:cstheme="minorHAnsi"/>
          <w:color w:val="000000"/>
          <w:sz w:val="21"/>
          <w:szCs w:val="21"/>
          <w:lang w:val="nl-NL" w:eastAsia="en-AU"/>
        </w:rPr>
      </w:pPr>
    </w:p>
    <w:p w14:paraId="1B2328F5" w14:textId="77777777" w:rsidR="00F4070D" w:rsidRPr="00F4070D" w:rsidRDefault="00F4070D" w:rsidP="00F4070D">
      <w:pPr>
        <w:pStyle w:val="ListParagraph"/>
        <w:numPr>
          <w:ilvl w:val="0"/>
          <w:numId w:val="2"/>
        </w:numPr>
        <w:autoSpaceDE w:val="0"/>
        <w:autoSpaceDN w:val="0"/>
        <w:adjustRightInd w:val="0"/>
        <w:ind w:left="360"/>
        <w:jc w:val="both"/>
        <w:rPr>
          <w:rFonts w:asciiTheme="minorHAnsi" w:hAnsiTheme="minorHAnsi" w:cstheme="minorHAnsi"/>
          <w:color w:val="000000"/>
          <w:sz w:val="21"/>
          <w:szCs w:val="21"/>
          <w:lang w:val="nl-NL" w:eastAsia="en-AU"/>
        </w:rPr>
      </w:pPr>
      <w:r w:rsidRPr="00F4070D">
        <w:rPr>
          <w:rFonts w:asciiTheme="minorHAnsi" w:hAnsiTheme="minorHAnsi" w:cstheme="minorHAnsi"/>
          <w:color w:val="000000"/>
          <w:sz w:val="21"/>
          <w:szCs w:val="21"/>
          <w:lang w:val="nl-NL" w:eastAsia="en-AU"/>
        </w:rPr>
        <w:t>Obavijestite osobu o tome kako će služba pratiti njihove povratne informacije kako bi je podržala da se osjeća poštovano i sigurno u odnosu na proces koji će uslijediti nakon što daju povratne informacije.</w:t>
      </w:r>
    </w:p>
    <w:p w14:paraId="2EE6F242" w14:textId="77777777" w:rsidR="00F4070D" w:rsidRPr="00F4070D" w:rsidRDefault="00F4070D" w:rsidP="00F4070D">
      <w:pPr>
        <w:pStyle w:val="ListParagraph"/>
        <w:ind w:left="437"/>
        <w:jc w:val="both"/>
        <w:rPr>
          <w:rFonts w:asciiTheme="minorHAnsi" w:hAnsiTheme="minorHAnsi" w:cstheme="minorHAnsi"/>
          <w:color w:val="000000"/>
          <w:sz w:val="22"/>
          <w:szCs w:val="22"/>
          <w:lang w:val="nl-NL" w:eastAsia="en-AU"/>
        </w:rPr>
      </w:pPr>
    </w:p>
    <w:p w14:paraId="6CE88ABE" w14:textId="05B6DEFC" w:rsidR="00F4070D" w:rsidRPr="00F4070D" w:rsidRDefault="00F4070D" w:rsidP="00F4070D">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1"/>
          <w:szCs w:val="21"/>
          <w:lang w:val="nl-NL" w:eastAsia="en-AU"/>
        </w:rPr>
      </w:pPr>
      <w:r w:rsidRPr="00F4070D">
        <w:rPr>
          <w:rFonts w:asciiTheme="minorHAnsi" w:hAnsiTheme="minorHAnsi" w:cstheme="minorHAnsi"/>
          <w:color w:val="000000"/>
          <w:sz w:val="21"/>
          <w:szCs w:val="21"/>
          <w:lang w:val="nl-NL" w:eastAsia="en-AU"/>
        </w:rPr>
        <w:t xml:space="preserve">Dajte osobi kopiju Komisije za kvalitet i sigurnost brige o starima „Da li vas nešto brine?“ brošuru na željenom jeziku. Dostupan je na 25 jezika i može se naći u brošurama: </w:t>
      </w:r>
      <w:r>
        <w:rPr>
          <w:rFonts w:asciiTheme="minorHAnsi" w:hAnsiTheme="minorHAnsi" w:cstheme="minorHAnsi"/>
          <w:color w:val="000000"/>
          <w:sz w:val="21"/>
          <w:szCs w:val="21"/>
          <w:lang w:val="nl-NL" w:eastAsia="en-AU"/>
        </w:rPr>
        <w:br/>
      </w:r>
      <w:hyperlink r:id="rId11" w:history="1">
        <w:r w:rsidRPr="00F4070D">
          <w:rPr>
            <w:rStyle w:val="Hyperlink"/>
            <w:rFonts w:asciiTheme="minorHAnsi" w:hAnsiTheme="minorHAnsi" w:cstheme="minorHAnsi"/>
            <w:color w:val="F68100"/>
            <w:sz w:val="21"/>
            <w:szCs w:val="21"/>
            <w:lang w:val="nl-NL" w:eastAsia="en-AU"/>
          </w:rPr>
          <w:t xml:space="preserve">Da li vas nešto brine? </w:t>
        </w:r>
      </w:hyperlink>
    </w:p>
    <w:p w14:paraId="301F80C7" w14:textId="69C21046" w:rsidR="00F4070D" w:rsidRPr="00F4070D" w:rsidRDefault="00FB3521" w:rsidP="00C93709">
      <w:pPr>
        <w:tabs>
          <w:tab w:val="center" w:pos="4153"/>
        </w:tabs>
        <w:spacing w:after="360" w:line="259" w:lineRule="auto"/>
        <w:rPr>
          <w:rFonts w:asciiTheme="minorHAnsi" w:hAnsiTheme="minorHAnsi" w:cstheme="minorHAnsi"/>
          <w:b/>
          <w:color w:val="000000"/>
          <w:sz w:val="36"/>
          <w:szCs w:val="36"/>
          <w:lang w:val="nl-NL" w:eastAsia="en-AU"/>
        </w:rPr>
      </w:pPr>
      <w:r w:rsidRPr="003F0B57">
        <w:rPr>
          <w:rFonts w:asciiTheme="minorHAnsi" w:hAnsiTheme="minorHAnsi" w:cstheme="minorHAnsi"/>
          <w:sz w:val="36"/>
          <w:szCs w:val="36"/>
          <w:lang w:val="nl-NL" w:eastAsia="en-AU"/>
        </w:rPr>
        <w:br w:type="page"/>
      </w:r>
      <w:r w:rsidR="003F0B57">
        <w:rPr>
          <w:rFonts w:asciiTheme="minorHAnsi" w:hAnsiTheme="minorHAnsi" w:cstheme="minorHAnsi"/>
          <w:b/>
          <w:color w:val="000000"/>
          <w:sz w:val="36"/>
          <w:szCs w:val="36"/>
          <w:lang w:val="nl-NL" w:eastAsia="en-AU"/>
        </w:rPr>
        <w:lastRenderedPageBreak/>
        <w:tab/>
      </w:r>
      <w:r w:rsidR="00F4070D" w:rsidRPr="00F4070D">
        <w:rPr>
          <w:rFonts w:asciiTheme="minorHAnsi" w:hAnsiTheme="minorHAnsi" w:cstheme="minorHAnsi"/>
          <w:b/>
          <w:color w:val="000000"/>
          <w:sz w:val="36"/>
          <w:szCs w:val="36"/>
          <w:lang w:val="nl-NL" w:eastAsia="en-AU"/>
        </w:rPr>
        <w:t xml:space="preserve">Obrazac za povratne informacije </w:t>
      </w:r>
    </w:p>
    <w:p w14:paraId="5772FBC0" w14:textId="59E1D066" w:rsidR="00F4070D" w:rsidRPr="00F4070D" w:rsidRDefault="00F4070D" w:rsidP="00F4070D">
      <w:pPr>
        <w:autoSpaceDE w:val="0"/>
        <w:autoSpaceDN w:val="0"/>
        <w:adjustRightInd w:val="0"/>
        <w:jc w:val="center"/>
        <w:rPr>
          <w:rFonts w:ascii="Arial" w:hAnsi="Arial" w:cs="Arial"/>
          <w:color w:val="000000"/>
          <w:lang w:val="nl-NL" w:eastAsia="en-AU"/>
        </w:rPr>
      </w:pPr>
      <w:r w:rsidRPr="00F4070D">
        <w:rPr>
          <w:rFonts w:ascii="Arial" w:hAnsi="Arial" w:cs="Arial"/>
          <w:color w:val="000000"/>
          <w:lang w:val="nl-NL" w:eastAsia="en-AU"/>
        </w:rPr>
        <w:t>[</w:t>
      </w:r>
      <w:permStart w:id="932993287" w:edGrp="everyone"/>
      <w:r w:rsidRPr="00F4070D">
        <w:rPr>
          <w:rFonts w:ascii="Arial" w:hAnsi="Arial" w:cs="Arial"/>
          <w:color w:val="000000"/>
          <w:lang w:val="nl-NL" w:eastAsia="en-AU"/>
        </w:rPr>
        <w:t>NAZIV I LOGO SLUŽBE</w:t>
      </w:r>
      <w:permEnd w:id="932993287"/>
      <w:r w:rsidRPr="00F4070D">
        <w:rPr>
          <w:rFonts w:ascii="Arial" w:hAnsi="Arial" w:cs="Arial"/>
          <w:color w:val="000000"/>
          <w:lang w:val="nl-NL" w:eastAsia="en-AU"/>
        </w:rPr>
        <w:t>]</w:t>
      </w:r>
    </w:p>
    <w:p w14:paraId="7130CFEF" w14:textId="77777777" w:rsidR="00F4070D" w:rsidRPr="00F4070D" w:rsidRDefault="00F4070D" w:rsidP="00F4070D">
      <w:pPr>
        <w:autoSpaceDE w:val="0"/>
        <w:autoSpaceDN w:val="0"/>
        <w:adjustRightInd w:val="0"/>
        <w:rPr>
          <w:rFonts w:ascii="Arial" w:hAnsi="Arial" w:cs="Arial"/>
          <w:b/>
          <w:color w:val="000000"/>
          <w:lang w:val="nl-NL" w:eastAsia="en-AU"/>
        </w:rPr>
      </w:pPr>
    </w:p>
    <w:p w14:paraId="78A60632" w14:textId="77777777" w:rsidR="00F4070D" w:rsidRPr="00F4070D" w:rsidRDefault="00F4070D" w:rsidP="00F4070D">
      <w:pPr>
        <w:autoSpaceDE w:val="0"/>
        <w:autoSpaceDN w:val="0"/>
        <w:adjustRightInd w:val="0"/>
        <w:jc w:val="center"/>
        <w:rPr>
          <w:rFonts w:ascii="Arial" w:hAnsi="Arial" w:cs="Arial"/>
          <w:b/>
          <w:color w:val="000000"/>
          <w:sz w:val="36"/>
          <w:szCs w:val="36"/>
          <w:lang w:val="nl-NL" w:eastAsia="en-AU"/>
        </w:rPr>
      </w:pPr>
      <w:r w:rsidRPr="00F4070D">
        <w:rPr>
          <w:rFonts w:ascii="Arial" w:hAnsi="Arial" w:cs="Arial"/>
          <w:b/>
          <w:color w:val="000000"/>
          <w:sz w:val="36"/>
          <w:szCs w:val="36"/>
          <w:lang w:val="nl-NL" w:eastAsia="en-AU"/>
        </w:rPr>
        <w:t>Pozdravljamo vaše povratne informacije</w:t>
      </w:r>
    </w:p>
    <w:p w14:paraId="4359E046" w14:textId="77777777" w:rsidR="00F4070D" w:rsidRPr="00F4070D" w:rsidRDefault="00F4070D" w:rsidP="00C93709">
      <w:pPr>
        <w:pBdr>
          <w:bottom w:val="single" w:sz="12" w:space="1" w:color="auto"/>
        </w:pBdr>
        <w:autoSpaceDE w:val="0"/>
        <w:autoSpaceDN w:val="0"/>
        <w:adjustRightInd w:val="0"/>
        <w:rPr>
          <w:rFonts w:ascii="Arial" w:hAnsi="Arial" w:cs="Arial"/>
          <w:color w:val="000000"/>
          <w:lang w:val="nl-NL" w:eastAsia="en-AU"/>
        </w:rPr>
      </w:pPr>
    </w:p>
    <w:p w14:paraId="69FDBD7C" w14:textId="32B605E7" w:rsidR="00F4070D" w:rsidRPr="00D7328C" w:rsidRDefault="00F4070D" w:rsidP="00F4070D">
      <w:pPr>
        <w:pBdr>
          <w:bottom w:val="single" w:sz="12" w:space="1" w:color="auto"/>
        </w:pBdr>
        <w:autoSpaceDE w:val="0"/>
        <w:autoSpaceDN w:val="0"/>
        <w:adjustRightInd w:val="0"/>
        <w:jc w:val="center"/>
        <w:rPr>
          <w:rFonts w:ascii="Arial" w:hAnsi="Arial" w:cs="Arial"/>
          <w:color w:val="000000"/>
          <w:lang w:val="en-AU" w:eastAsia="en-AU"/>
        </w:rPr>
      </w:pPr>
      <w:r w:rsidRPr="00D7328C">
        <w:rPr>
          <w:rFonts w:ascii="Arial" w:hAnsi="Arial" w:cs="Arial"/>
          <w:color w:val="000000"/>
          <w:lang w:eastAsia="en-AU"/>
        </w:rPr>
        <w:t>Imate pravo da popunite ovaj formular na željenom jeziku ili da imate prevodioca koji će vam pomoći. Možete pitati osobu koja radi u organizaciji da</w:t>
      </w:r>
      <w:r w:rsidR="0027617D">
        <w:rPr>
          <w:rFonts w:ascii="Arial" w:hAnsi="Arial" w:cs="Arial"/>
          <w:color w:val="000000"/>
          <w:lang w:eastAsia="en-AU"/>
        </w:rPr>
        <w:t> </w:t>
      </w:r>
      <w:r w:rsidRPr="00D7328C">
        <w:rPr>
          <w:rFonts w:ascii="Arial" w:hAnsi="Arial" w:cs="Arial"/>
          <w:color w:val="000000"/>
          <w:lang w:eastAsia="en-AU"/>
        </w:rPr>
        <w:t>li vam je potreban prevodilac ili označiti polje ispod i pokazati im.</w:t>
      </w:r>
    </w:p>
    <w:p w14:paraId="465B3901" w14:textId="77777777" w:rsidR="00F4070D" w:rsidRDefault="00F4070D" w:rsidP="00F4070D">
      <w:pPr>
        <w:pBdr>
          <w:bottom w:val="single" w:sz="12" w:space="1" w:color="auto"/>
        </w:pBdr>
        <w:autoSpaceDE w:val="0"/>
        <w:autoSpaceDN w:val="0"/>
        <w:adjustRightInd w:val="0"/>
        <w:jc w:val="center"/>
        <w:rPr>
          <w:rFonts w:ascii="Arial" w:hAnsi="Arial" w:cs="Arial"/>
          <w:sz w:val="48"/>
          <w:szCs w:val="48"/>
          <w:lang w:val="en-AU"/>
        </w:rPr>
      </w:pPr>
      <w:r w:rsidRPr="00D7328C">
        <w:rPr>
          <w:rFonts w:ascii="Arial" w:hAnsi="Arial" w:cs="Arial"/>
          <w:color w:val="000000"/>
          <w:lang w:eastAsia="en-AU"/>
        </w:rPr>
        <w:t>Treba mi prevodilac</w:t>
      </w:r>
      <w:r>
        <w:rPr>
          <w:rFonts w:ascii="Arial" w:hAnsi="Arial" w:cs="Arial"/>
          <w:color w:val="000000"/>
          <w:lang w:eastAsia="en-AU"/>
        </w:rPr>
        <w:t xml:space="preserve"> </w:t>
      </w:r>
      <w:r w:rsidRPr="00CA1E2F">
        <w:rPr>
          <w:rFonts w:ascii="Arial" w:hAnsi="Arial" w:cs="Arial"/>
          <w:sz w:val="48"/>
          <w:szCs w:val="48"/>
        </w:rPr>
        <w:t>□</w:t>
      </w:r>
    </w:p>
    <w:p w14:paraId="34A6B7FA" w14:textId="77777777" w:rsidR="00F4070D" w:rsidRPr="00267214" w:rsidRDefault="00F4070D" w:rsidP="00F4070D">
      <w:pPr>
        <w:pBdr>
          <w:bottom w:val="single" w:sz="12" w:space="1" w:color="auto"/>
        </w:pBdr>
        <w:autoSpaceDE w:val="0"/>
        <w:autoSpaceDN w:val="0"/>
        <w:adjustRightInd w:val="0"/>
        <w:jc w:val="center"/>
        <w:rPr>
          <w:rFonts w:ascii="Arial" w:hAnsi="Arial" w:cs="Arial"/>
          <w:lang w:val="en-AU"/>
        </w:rPr>
      </w:pPr>
    </w:p>
    <w:p w14:paraId="7AECB8C6" w14:textId="77777777" w:rsidR="00F4070D" w:rsidRDefault="00F4070D" w:rsidP="00F4070D">
      <w:pPr>
        <w:autoSpaceDE w:val="0"/>
        <w:autoSpaceDN w:val="0"/>
        <w:adjustRightInd w:val="0"/>
        <w:rPr>
          <w:rFonts w:ascii="Arial" w:hAnsi="Arial" w:cs="Arial"/>
          <w:color w:val="000000"/>
          <w:lang w:val="en-AU" w:eastAsia="en-AU"/>
        </w:rPr>
      </w:pPr>
    </w:p>
    <w:p w14:paraId="667984A8" w14:textId="5F7A1A4E" w:rsidR="00F4070D" w:rsidRPr="00D7328C" w:rsidRDefault="00F4070D" w:rsidP="00F4070D">
      <w:pPr>
        <w:autoSpaceDE w:val="0"/>
        <w:autoSpaceDN w:val="0"/>
        <w:adjustRightInd w:val="0"/>
        <w:rPr>
          <w:rFonts w:ascii="Arial" w:hAnsi="Arial" w:cs="Arial"/>
          <w:color w:val="000000"/>
          <w:sz w:val="23"/>
          <w:szCs w:val="23"/>
          <w:lang w:val="nl-NL" w:eastAsia="en-AU"/>
        </w:rPr>
      </w:pPr>
      <w:r w:rsidRPr="00D03407">
        <w:rPr>
          <w:rFonts w:ascii="Arial" w:hAnsi="Arial" w:cs="Arial"/>
          <w:b/>
          <w:color w:val="000000"/>
          <w:lang w:val="nl-NL" w:eastAsia="en-AU"/>
        </w:rPr>
        <w:t>Ovo je:</w:t>
      </w:r>
      <w:r w:rsidR="009B420A">
        <w:rPr>
          <w:rFonts w:ascii="Arial" w:hAnsi="Arial" w:cs="Arial"/>
          <w:color w:val="000000"/>
          <w:lang w:val="nl-NL" w:eastAsia="en-AU"/>
        </w:rPr>
        <w:tab/>
      </w:r>
      <w:r w:rsidRPr="00D7328C">
        <w:rPr>
          <w:rFonts w:ascii="Arial" w:hAnsi="Arial" w:cs="Arial"/>
          <w:sz w:val="36"/>
          <w:szCs w:val="36"/>
          <w:lang w:val="nl-NL"/>
        </w:rPr>
        <w:t>□</w:t>
      </w:r>
      <w:r w:rsidRPr="00D7328C">
        <w:rPr>
          <w:rFonts w:ascii="Arial" w:hAnsi="Arial" w:cs="Arial"/>
          <w:color w:val="000000"/>
          <w:sz w:val="23"/>
          <w:szCs w:val="23"/>
          <w:lang w:val="nl-NL" w:eastAsia="en-AU"/>
        </w:rPr>
        <w:t xml:space="preserve"> </w:t>
      </w:r>
      <w:r w:rsidRPr="00D03407">
        <w:rPr>
          <w:rFonts w:ascii="Arial" w:hAnsi="Arial" w:cs="Arial"/>
          <w:color w:val="000000"/>
          <w:lang w:val="nl-NL" w:eastAsia="en-AU"/>
        </w:rPr>
        <w:t>Kompliment</w:t>
      </w:r>
      <w:r w:rsidR="009B420A">
        <w:rPr>
          <w:rFonts w:ascii="Arial" w:hAnsi="Arial" w:cs="Arial"/>
          <w:color w:val="000000"/>
          <w:lang w:val="nl-NL" w:eastAsia="en-AU"/>
        </w:rPr>
        <w:tab/>
      </w:r>
      <w:r w:rsidRPr="00D7328C">
        <w:rPr>
          <w:rFonts w:ascii="Arial" w:hAnsi="Arial" w:cs="Arial"/>
          <w:sz w:val="36"/>
          <w:szCs w:val="36"/>
          <w:lang w:val="nl-NL"/>
        </w:rPr>
        <w:t>□</w:t>
      </w:r>
      <w:r w:rsidRPr="00D7328C">
        <w:rPr>
          <w:rFonts w:ascii="Arial" w:hAnsi="Arial" w:cs="Arial"/>
          <w:color w:val="000000"/>
          <w:sz w:val="23"/>
          <w:szCs w:val="23"/>
          <w:lang w:val="nl-NL" w:eastAsia="en-AU"/>
        </w:rPr>
        <w:t xml:space="preserve"> </w:t>
      </w:r>
      <w:r w:rsidRPr="00D03407">
        <w:rPr>
          <w:rFonts w:ascii="Arial" w:hAnsi="Arial" w:cs="Arial"/>
          <w:color w:val="000000"/>
          <w:lang w:val="nl-NL" w:eastAsia="en-AU"/>
        </w:rPr>
        <w:t>Žalba</w:t>
      </w:r>
      <w:r w:rsidR="009B420A">
        <w:rPr>
          <w:rFonts w:ascii="Arial" w:hAnsi="Arial" w:cs="Arial"/>
          <w:color w:val="000000"/>
          <w:lang w:val="nl-NL" w:eastAsia="en-AU"/>
        </w:rPr>
        <w:tab/>
      </w:r>
      <w:r w:rsidRPr="00D7328C">
        <w:rPr>
          <w:rFonts w:ascii="Arial" w:hAnsi="Arial" w:cs="Arial"/>
          <w:sz w:val="36"/>
          <w:szCs w:val="36"/>
          <w:lang w:val="nl-NL"/>
        </w:rPr>
        <w:t>□</w:t>
      </w:r>
      <w:r w:rsidRPr="00D7328C">
        <w:rPr>
          <w:rFonts w:ascii="Arial" w:hAnsi="Arial" w:cs="Arial"/>
          <w:color w:val="000000"/>
          <w:sz w:val="36"/>
          <w:szCs w:val="36"/>
          <w:lang w:val="nl-NL" w:eastAsia="en-AU"/>
        </w:rPr>
        <w:t xml:space="preserve"> </w:t>
      </w:r>
      <w:r w:rsidRPr="00D03407">
        <w:rPr>
          <w:rFonts w:ascii="Arial" w:hAnsi="Arial" w:cs="Arial"/>
          <w:color w:val="000000"/>
          <w:lang w:val="nl-NL" w:eastAsia="en-AU"/>
        </w:rPr>
        <w:t>Sugestija</w:t>
      </w:r>
    </w:p>
    <w:p w14:paraId="5EE2FD44" w14:textId="77777777" w:rsidR="00F4070D" w:rsidRPr="00D7328C" w:rsidRDefault="00F4070D" w:rsidP="00F4070D">
      <w:pPr>
        <w:autoSpaceDE w:val="0"/>
        <w:autoSpaceDN w:val="0"/>
        <w:adjustRightInd w:val="0"/>
        <w:rPr>
          <w:rFonts w:ascii="Arial" w:hAnsi="Arial" w:cs="Arial"/>
          <w:b/>
          <w:color w:val="000000"/>
          <w:lang w:val="nl-NL" w:eastAsia="en-AU"/>
        </w:rPr>
      </w:pPr>
    </w:p>
    <w:p w14:paraId="451B0A8C" w14:textId="1A8B0C06" w:rsidR="00F4070D" w:rsidRPr="00D03407" w:rsidRDefault="00F4070D" w:rsidP="00C93709">
      <w:pPr>
        <w:tabs>
          <w:tab w:val="left" w:pos="993"/>
          <w:tab w:val="left" w:pos="2127"/>
          <w:tab w:val="left" w:pos="4111"/>
          <w:tab w:val="left" w:pos="7088"/>
        </w:tabs>
        <w:autoSpaceDE w:val="0"/>
        <w:autoSpaceDN w:val="0"/>
        <w:adjustRightInd w:val="0"/>
        <w:rPr>
          <w:rFonts w:ascii="Arial" w:hAnsi="Arial" w:cs="Arial"/>
          <w:color w:val="000000"/>
          <w:lang w:val="en-AU" w:eastAsia="en-AU"/>
        </w:rPr>
      </w:pPr>
      <w:r w:rsidRPr="00D03407">
        <w:rPr>
          <w:rFonts w:ascii="Arial" w:hAnsi="Arial" w:cs="Arial"/>
          <w:b/>
          <w:color w:val="000000"/>
          <w:lang w:eastAsia="en-AU"/>
        </w:rPr>
        <w:t>Ja sam:</w:t>
      </w:r>
      <w:r w:rsidR="009B420A">
        <w:rPr>
          <w:rFonts w:ascii="Arial" w:hAnsi="Arial" w:cs="Arial"/>
          <w:color w:val="000000"/>
          <w:lang w:eastAsia="en-AU"/>
        </w:rPr>
        <w:tab/>
      </w:r>
      <w:r w:rsidRPr="00D03407">
        <w:rPr>
          <w:rFonts w:ascii="Arial" w:hAnsi="Arial" w:cs="Arial"/>
          <w:sz w:val="36"/>
          <w:szCs w:val="36"/>
        </w:rPr>
        <w:t>□</w:t>
      </w:r>
      <w:r w:rsidRPr="00D03407">
        <w:rPr>
          <w:rFonts w:ascii="Arial" w:hAnsi="Arial" w:cs="Arial"/>
          <w:color w:val="000000"/>
          <w:lang w:eastAsia="en-AU"/>
        </w:rPr>
        <w:t xml:space="preserve"> </w:t>
      </w:r>
      <w:r w:rsidR="009B420A">
        <w:rPr>
          <w:rFonts w:ascii="Arial" w:hAnsi="Arial" w:cs="Arial"/>
          <w:color w:val="000000"/>
          <w:lang w:eastAsia="en-AU"/>
        </w:rPr>
        <w:t>K</w:t>
      </w:r>
      <w:r w:rsidRPr="00D03407">
        <w:rPr>
          <w:rFonts w:ascii="Arial" w:hAnsi="Arial" w:cs="Arial"/>
          <w:color w:val="000000"/>
          <w:lang w:eastAsia="en-AU"/>
        </w:rPr>
        <w:t>lijent</w:t>
      </w:r>
      <w:r w:rsidR="009B420A">
        <w:rPr>
          <w:rFonts w:ascii="Arial" w:hAnsi="Arial" w:cs="Arial"/>
          <w:color w:val="000000"/>
          <w:lang w:eastAsia="en-AU"/>
        </w:rPr>
        <w:tab/>
      </w:r>
      <w:r w:rsidR="00D03407" w:rsidRPr="00D03407">
        <w:rPr>
          <w:rFonts w:ascii="Arial" w:hAnsi="Arial" w:cs="Arial"/>
          <w:sz w:val="36"/>
          <w:szCs w:val="36"/>
        </w:rPr>
        <w:t>□</w:t>
      </w:r>
      <w:r w:rsidR="00D03407" w:rsidRPr="00D03407">
        <w:rPr>
          <w:rFonts w:ascii="Arial" w:hAnsi="Arial" w:cs="Arial"/>
          <w:color w:val="000000"/>
          <w:lang w:eastAsia="en-AU"/>
        </w:rPr>
        <w:t xml:space="preserve"> </w:t>
      </w:r>
      <w:r w:rsidR="009B420A" w:rsidRPr="00D03407">
        <w:rPr>
          <w:rFonts w:ascii="Arial" w:hAnsi="Arial" w:cs="Arial"/>
          <w:color w:val="000000"/>
          <w:lang w:eastAsia="en-AU"/>
        </w:rPr>
        <w:t>Č</w:t>
      </w:r>
      <w:r w:rsidRPr="00D03407">
        <w:rPr>
          <w:rFonts w:ascii="Arial" w:hAnsi="Arial" w:cs="Arial"/>
          <w:color w:val="000000"/>
          <w:lang w:eastAsia="en-AU"/>
        </w:rPr>
        <w:t>lan porodice</w:t>
      </w:r>
      <w:r w:rsidR="009B420A">
        <w:rPr>
          <w:rFonts w:ascii="Arial" w:hAnsi="Arial" w:cs="Arial"/>
          <w:color w:val="000000"/>
          <w:lang w:eastAsia="en-AU"/>
        </w:rPr>
        <w:tab/>
      </w:r>
      <w:r w:rsidR="00D03407" w:rsidRPr="00D03407">
        <w:rPr>
          <w:rFonts w:ascii="Arial" w:hAnsi="Arial" w:cs="Arial"/>
          <w:sz w:val="36"/>
          <w:szCs w:val="36"/>
        </w:rPr>
        <w:t>□</w:t>
      </w:r>
      <w:r w:rsidR="00D03407" w:rsidRPr="00D03407">
        <w:rPr>
          <w:rFonts w:ascii="Arial" w:hAnsi="Arial" w:cs="Arial"/>
          <w:color w:val="000000"/>
          <w:lang w:eastAsia="en-AU"/>
        </w:rPr>
        <w:t xml:space="preserve"> </w:t>
      </w:r>
      <w:r w:rsidR="009B420A">
        <w:rPr>
          <w:rFonts w:ascii="Arial" w:hAnsi="Arial" w:cs="Arial"/>
          <w:color w:val="000000"/>
          <w:lang w:eastAsia="en-AU"/>
        </w:rPr>
        <w:t>P</w:t>
      </w:r>
      <w:r w:rsidRPr="00D03407">
        <w:rPr>
          <w:rFonts w:ascii="Arial" w:hAnsi="Arial" w:cs="Arial"/>
          <w:color w:val="000000"/>
          <w:lang w:eastAsia="en-AU"/>
        </w:rPr>
        <w:t>redstavnik/njegovatelj</w:t>
      </w:r>
      <w:r w:rsidR="009B420A">
        <w:rPr>
          <w:rFonts w:ascii="Arial" w:hAnsi="Arial" w:cs="Arial"/>
          <w:color w:val="000000"/>
          <w:lang w:eastAsia="en-AU"/>
        </w:rPr>
        <w:tab/>
      </w:r>
      <w:r w:rsidR="00D03407" w:rsidRPr="00D03407">
        <w:rPr>
          <w:rFonts w:ascii="Arial" w:hAnsi="Arial" w:cs="Arial"/>
          <w:sz w:val="36"/>
          <w:szCs w:val="36"/>
        </w:rPr>
        <w:t>□</w:t>
      </w:r>
      <w:r w:rsidR="00D03407" w:rsidRPr="00D03407">
        <w:rPr>
          <w:rFonts w:ascii="Arial" w:hAnsi="Arial" w:cs="Arial"/>
          <w:color w:val="000000"/>
          <w:lang w:eastAsia="en-AU"/>
        </w:rPr>
        <w:t xml:space="preserve"> </w:t>
      </w:r>
      <w:r w:rsidR="009B420A">
        <w:rPr>
          <w:rFonts w:ascii="Arial" w:hAnsi="Arial" w:cs="Arial"/>
          <w:color w:val="000000"/>
          <w:lang w:eastAsia="en-AU"/>
        </w:rPr>
        <w:t>O</w:t>
      </w:r>
      <w:r w:rsidRPr="00D03407">
        <w:rPr>
          <w:rFonts w:ascii="Arial" w:hAnsi="Arial" w:cs="Arial"/>
          <w:color w:val="000000"/>
          <w:lang w:eastAsia="en-AU"/>
        </w:rPr>
        <w:t>stalo</w:t>
      </w:r>
    </w:p>
    <w:p w14:paraId="39706577" w14:textId="77777777" w:rsidR="00F4070D" w:rsidRDefault="00F4070D" w:rsidP="00F4070D">
      <w:pPr>
        <w:pBdr>
          <w:bottom w:val="single" w:sz="4" w:space="1" w:color="auto"/>
        </w:pBdr>
        <w:autoSpaceDE w:val="0"/>
        <w:autoSpaceDN w:val="0"/>
        <w:adjustRightInd w:val="0"/>
        <w:rPr>
          <w:rFonts w:ascii="Arial" w:hAnsi="Arial" w:cs="Arial"/>
          <w:b/>
          <w:color w:val="000000"/>
          <w:lang w:val="en-AU" w:eastAsia="en-AU"/>
        </w:rPr>
      </w:pPr>
    </w:p>
    <w:p w14:paraId="27F16072" w14:textId="77777777" w:rsidR="00F4070D" w:rsidRDefault="00F4070D" w:rsidP="00F4070D">
      <w:pPr>
        <w:autoSpaceDE w:val="0"/>
        <w:autoSpaceDN w:val="0"/>
        <w:adjustRightInd w:val="0"/>
        <w:rPr>
          <w:rFonts w:ascii="Arial" w:hAnsi="Arial" w:cs="Arial"/>
          <w:b/>
          <w:color w:val="000000"/>
          <w:lang w:val="en-AU" w:eastAsia="en-AU"/>
        </w:rPr>
      </w:pPr>
    </w:p>
    <w:p w14:paraId="720DC390" w14:textId="0A5AD1B2" w:rsidR="00F4070D" w:rsidRPr="00D03407" w:rsidRDefault="00F4070D" w:rsidP="009B420A">
      <w:pPr>
        <w:tabs>
          <w:tab w:val="left" w:pos="2694"/>
          <w:tab w:val="left" w:pos="4820"/>
          <w:tab w:val="left" w:pos="6946"/>
        </w:tabs>
        <w:autoSpaceDE w:val="0"/>
        <w:autoSpaceDN w:val="0"/>
        <w:adjustRightInd w:val="0"/>
        <w:ind w:right="-341"/>
        <w:rPr>
          <w:rFonts w:ascii="Arial" w:hAnsi="Arial" w:cs="Arial"/>
          <w:b/>
          <w:color w:val="000000"/>
          <w:lang w:val="en-AU" w:eastAsia="en-AU"/>
        </w:rPr>
      </w:pPr>
      <w:r w:rsidRPr="00D03407">
        <w:rPr>
          <w:rFonts w:ascii="Arial" w:hAnsi="Arial" w:cs="Arial"/>
          <w:b/>
          <w:color w:val="000000"/>
          <w:lang w:eastAsia="en-AU"/>
        </w:rPr>
        <w:t>Moje povratne informacije se odnose na:</w:t>
      </w:r>
      <w:r w:rsidR="009B420A">
        <w:rPr>
          <w:rFonts w:ascii="Arial" w:hAnsi="Arial" w:cs="Arial"/>
          <w:color w:val="000000"/>
          <w:lang w:eastAsia="en-AU"/>
        </w:rPr>
        <w:tab/>
      </w:r>
      <w:r w:rsidR="00D03407" w:rsidRPr="00D03407">
        <w:rPr>
          <w:rFonts w:ascii="Arial" w:hAnsi="Arial" w:cs="Arial"/>
          <w:sz w:val="36"/>
          <w:szCs w:val="36"/>
        </w:rPr>
        <w:t>□</w:t>
      </w:r>
      <w:r w:rsidR="00D03407" w:rsidRPr="00D03407">
        <w:rPr>
          <w:rFonts w:ascii="Arial" w:hAnsi="Arial" w:cs="Arial"/>
          <w:color w:val="000000"/>
          <w:lang w:eastAsia="en-AU"/>
        </w:rPr>
        <w:t xml:space="preserve"> </w:t>
      </w:r>
      <w:r w:rsidR="009B420A" w:rsidRPr="00D03407">
        <w:rPr>
          <w:rFonts w:ascii="Arial" w:hAnsi="Arial" w:cs="Arial"/>
          <w:color w:val="000000"/>
          <w:lang w:eastAsia="en-AU"/>
        </w:rPr>
        <w:t>Č</w:t>
      </w:r>
      <w:r w:rsidRPr="00D03407">
        <w:rPr>
          <w:rFonts w:ascii="Arial" w:hAnsi="Arial" w:cs="Arial"/>
          <w:color w:val="000000"/>
          <w:lang w:eastAsia="en-AU"/>
        </w:rPr>
        <w:t>lana osoblja</w:t>
      </w:r>
      <w:r w:rsidR="009B420A">
        <w:rPr>
          <w:rFonts w:ascii="Arial" w:hAnsi="Arial" w:cs="Arial"/>
          <w:color w:val="000000"/>
          <w:lang w:eastAsia="en-AU"/>
        </w:rPr>
        <w:tab/>
      </w:r>
      <w:r w:rsidR="00D03407" w:rsidRPr="00D03407">
        <w:rPr>
          <w:rFonts w:ascii="Arial" w:hAnsi="Arial" w:cs="Arial"/>
          <w:sz w:val="36"/>
          <w:szCs w:val="36"/>
        </w:rPr>
        <w:t>□</w:t>
      </w:r>
      <w:r w:rsidR="00D03407" w:rsidRPr="00D03407">
        <w:rPr>
          <w:rFonts w:ascii="Arial" w:hAnsi="Arial" w:cs="Arial"/>
          <w:color w:val="000000"/>
          <w:lang w:eastAsia="en-AU"/>
        </w:rPr>
        <w:t xml:space="preserve"> </w:t>
      </w:r>
      <w:r w:rsidR="009B420A">
        <w:rPr>
          <w:rFonts w:ascii="Arial" w:hAnsi="Arial" w:cs="Arial"/>
          <w:color w:val="000000"/>
          <w:lang w:eastAsia="en-AU"/>
        </w:rPr>
        <w:t>S</w:t>
      </w:r>
      <w:r w:rsidRPr="00D03407">
        <w:rPr>
          <w:rFonts w:ascii="Arial" w:hAnsi="Arial" w:cs="Arial"/>
          <w:color w:val="000000"/>
          <w:lang w:eastAsia="en-AU"/>
        </w:rPr>
        <w:t xml:space="preserve">tanara </w:t>
      </w:r>
      <w:r w:rsidR="00D03407">
        <w:rPr>
          <w:rFonts w:ascii="Arial" w:hAnsi="Arial" w:cs="Arial"/>
          <w:color w:val="000000"/>
          <w:lang w:eastAsia="en-AU"/>
        </w:rPr>
        <w:br/>
      </w:r>
      <w:r w:rsidR="00D03407" w:rsidRPr="00D03407">
        <w:rPr>
          <w:rFonts w:ascii="Arial" w:hAnsi="Arial" w:cs="Arial"/>
          <w:sz w:val="36"/>
          <w:szCs w:val="36"/>
        </w:rPr>
        <w:t>□</w:t>
      </w:r>
      <w:r w:rsidR="00D03407" w:rsidRPr="00D03407">
        <w:rPr>
          <w:rFonts w:ascii="Arial" w:hAnsi="Arial" w:cs="Arial"/>
          <w:color w:val="000000"/>
          <w:lang w:eastAsia="en-AU"/>
        </w:rPr>
        <w:t xml:space="preserve"> </w:t>
      </w:r>
      <w:r w:rsidR="009B420A">
        <w:rPr>
          <w:rFonts w:ascii="Arial" w:hAnsi="Arial" w:cs="Arial"/>
          <w:color w:val="000000"/>
          <w:lang w:eastAsia="en-AU"/>
        </w:rPr>
        <w:t>U</w:t>
      </w:r>
      <w:r w:rsidRPr="00D03407">
        <w:rPr>
          <w:rFonts w:ascii="Arial" w:hAnsi="Arial" w:cs="Arial"/>
          <w:color w:val="000000"/>
          <w:lang w:eastAsia="en-AU"/>
        </w:rPr>
        <w:t>sluge koje primam</w:t>
      </w:r>
      <w:r w:rsidR="009B420A">
        <w:rPr>
          <w:rFonts w:ascii="Arial" w:hAnsi="Arial" w:cs="Arial"/>
          <w:color w:val="000000"/>
          <w:lang w:eastAsia="en-AU"/>
        </w:rPr>
        <w:tab/>
      </w:r>
      <w:r w:rsidR="00D03407" w:rsidRPr="00D03407">
        <w:rPr>
          <w:rFonts w:ascii="Arial" w:hAnsi="Arial" w:cs="Arial"/>
          <w:sz w:val="36"/>
          <w:szCs w:val="36"/>
        </w:rPr>
        <w:t>□</w:t>
      </w:r>
      <w:r w:rsidR="00D03407" w:rsidRPr="00D03407">
        <w:rPr>
          <w:rFonts w:ascii="Arial" w:hAnsi="Arial" w:cs="Arial"/>
          <w:color w:val="000000"/>
          <w:lang w:eastAsia="en-AU"/>
        </w:rPr>
        <w:t xml:space="preserve"> </w:t>
      </w:r>
      <w:r w:rsidR="009B420A">
        <w:rPr>
          <w:rFonts w:ascii="Arial" w:hAnsi="Arial" w:cs="Arial"/>
          <w:color w:val="000000"/>
          <w:lang w:eastAsia="en-AU"/>
        </w:rPr>
        <w:t>D</w:t>
      </w:r>
      <w:r w:rsidRPr="00D03407">
        <w:rPr>
          <w:rFonts w:ascii="Arial" w:hAnsi="Arial" w:cs="Arial"/>
          <w:color w:val="000000"/>
          <w:lang w:eastAsia="en-AU"/>
        </w:rPr>
        <w:t>rugo</w:t>
      </w:r>
    </w:p>
    <w:p w14:paraId="15145677" w14:textId="77777777" w:rsidR="00F4070D" w:rsidRDefault="00F4070D" w:rsidP="00F4070D">
      <w:pPr>
        <w:autoSpaceDE w:val="0"/>
        <w:autoSpaceDN w:val="0"/>
        <w:adjustRightInd w:val="0"/>
        <w:rPr>
          <w:rFonts w:ascii="Arial" w:hAnsi="Arial" w:cs="Arial"/>
          <w:color w:val="000000"/>
          <w:lang w:val="en-AU" w:eastAsia="en-AU"/>
        </w:rPr>
      </w:pPr>
    </w:p>
    <w:p w14:paraId="4845BD1D" w14:textId="32AA1E45" w:rsidR="00F4070D" w:rsidRPr="00D03407" w:rsidRDefault="002A67C3" w:rsidP="00F4070D">
      <w:pPr>
        <w:rPr>
          <w:rFonts w:ascii="Arial" w:hAnsi="Arial" w:cs="Arial"/>
          <w:color w:val="000000"/>
          <w:lang w:val="nl-NL" w:eastAsia="en-AU"/>
        </w:rPr>
      </w:pPr>
      <w:r>
        <w:rPr>
          <w:noProof/>
        </w:rPr>
        <w:pict w14:anchorId="39A93F36">
          <v:shape id="Text Box 2" o:spid="_x0000_s2051" type="#_x0000_t202" style="position:absolute;margin-left:0;margin-top:50.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">
            <v:textbox>
              <w:txbxContent>
                <w:p w14:paraId="4D2E860E" w14:textId="77777777" w:rsidR="00F4070D" w:rsidRDefault="00F4070D" w:rsidP="00F4070D"/>
              </w:txbxContent>
            </v:textbox>
            <w10:wrap type="square" anchorx="margin"/>
          </v:shape>
        </w:pict>
      </w:r>
      <w:r w:rsidR="00F4070D" w:rsidRPr="00D03407">
        <w:rPr>
          <w:rFonts w:ascii="Arial" w:hAnsi="Arial" w:cs="Arial"/>
          <w:b/>
          <w:color w:val="000000"/>
          <w:lang w:val="nl-NL" w:eastAsia="en-AU"/>
        </w:rPr>
        <w:t>Vaše povratne informacije (možete pisati na željenom jeziku. Ako vam treba više prostora za pisanje komentara, možete dodati stranicu ili pisati na poleđini ove stranice)</w:t>
      </w:r>
    </w:p>
    <w:p w14:paraId="3F273FFC" w14:textId="2825DAE9" w:rsidR="00F4070D" w:rsidRPr="00D03407" w:rsidRDefault="002A67C3" w:rsidP="00BC5DA6">
      <w:pPr>
        <w:autoSpaceDE w:val="0"/>
        <w:autoSpaceDN w:val="0"/>
        <w:adjustRightInd w:val="0"/>
        <w:ind w:right="-199"/>
        <w:rPr>
          <w:rFonts w:ascii="Arial" w:hAnsi="Arial" w:cs="Arial"/>
          <w:b/>
          <w:color w:val="000000"/>
          <w:lang w:val="nl-NL" w:eastAsia="en-AU"/>
        </w:rPr>
      </w:pPr>
      <w:r>
        <w:rPr>
          <w:noProof/>
        </w:rPr>
        <w:lastRenderedPageBreak/>
        <w:pict w14:anchorId="133B5EF1">
          <v:shape id="Text Box 1" o:spid="_x0000_s2050" type="#_x0000_t202" style="position:absolute;margin-left:0;margin-top:50pt;width:428.5pt;height:35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">
            <v:textbox>
              <w:txbxContent>
                <w:p w14:paraId="4E711DBC" w14:textId="77777777" w:rsidR="00F4070D" w:rsidRDefault="00F4070D" w:rsidP="00F4070D"/>
              </w:txbxContent>
            </v:textbox>
            <w10:wrap type="square" anchorx="margin"/>
          </v:shape>
        </w:pict>
      </w:r>
      <w:r w:rsidR="00F4070D" w:rsidRPr="00D03407">
        <w:rPr>
          <w:rFonts w:ascii="Arial" w:hAnsi="Arial" w:cs="Arial"/>
          <w:b/>
          <w:color w:val="000000"/>
          <w:lang w:val="nl-NL" w:eastAsia="en-AU"/>
        </w:rPr>
        <w:t>Šta biste željeli vidjeti kao rezultat vaših povratnih informacija? (možete</w:t>
      </w:r>
      <w:r w:rsidR="00152FE8" w:rsidRPr="00D03407">
        <w:rPr>
          <w:rFonts w:ascii="Arial" w:hAnsi="Arial" w:cs="Arial"/>
          <w:b/>
          <w:color w:val="000000"/>
          <w:lang w:val="nl-NL" w:eastAsia="en-AU"/>
        </w:rPr>
        <w:t> </w:t>
      </w:r>
      <w:r w:rsidR="00F4070D" w:rsidRPr="00D03407">
        <w:rPr>
          <w:rFonts w:ascii="Arial" w:hAnsi="Arial" w:cs="Arial"/>
          <w:b/>
          <w:color w:val="000000"/>
          <w:lang w:val="nl-NL" w:eastAsia="en-AU"/>
        </w:rPr>
        <w:t>pisati na željenom jeziku. Ako vam treba više prostora za pisanje komentara, možete dodati stranicu ili pisati na poleđini ove stranice)</w:t>
      </w:r>
    </w:p>
    <w:p w14:paraId="5FCE6B2E" w14:textId="77777777" w:rsidR="00F4070D" w:rsidRPr="00152FE8" w:rsidRDefault="00F4070D" w:rsidP="00F4070D">
      <w:pPr>
        <w:autoSpaceDE w:val="0"/>
        <w:autoSpaceDN w:val="0"/>
        <w:adjustRightInd w:val="0"/>
        <w:rPr>
          <w:rFonts w:ascii="Arial" w:hAnsi="Arial" w:cs="Arial"/>
          <w:b/>
          <w:color w:val="000000"/>
          <w:lang w:val="nl-NL" w:eastAsia="en-AU"/>
        </w:rPr>
      </w:pPr>
    </w:p>
    <w:p w14:paraId="0CF2AC3D" w14:textId="77777777" w:rsidR="00F4070D" w:rsidRPr="00D03407" w:rsidRDefault="00F4070D" w:rsidP="00F4070D">
      <w:pPr>
        <w:pBdr>
          <w:bottom w:val="single" w:sz="12" w:space="1" w:color="auto"/>
        </w:pBdr>
        <w:autoSpaceDE w:val="0"/>
        <w:autoSpaceDN w:val="0"/>
        <w:adjustRightInd w:val="0"/>
        <w:rPr>
          <w:rFonts w:ascii="Arial" w:hAnsi="Arial" w:cs="Arial"/>
          <w:color w:val="000000"/>
          <w:lang w:val="nl-NL" w:eastAsia="en-AU"/>
        </w:rPr>
      </w:pPr>
      <w:r w:rsidRPr="00D03407">
        <w:rPr>
          <w:rFonts w:ascii="Arial" w:hAnsi="Arial" w:cs="Arial"/>
          <w:color w:val="000000"/>
          <w:lang w:val="nl-NL" w:eastAsia="en-AU"/>
        </w:rPr>
        <w:t xml:space="preserve">Ako želite da vaše povratne informacije budu anonimne, možete ih staviti u kutiju za prijedloge u službi ili ih poslati na: </w:t>
      </w:r>
    </w:p>
    <w:p w14:paraId="54C6628C" w14:textId="77777777" w:rsidR="00F4070D" w:rsidRPr="00D03407" w:rsidRDefault="00F4070D" w:rsidP="00F4070D">
      <w:pPr>
        <w:pBdr>
          <w:bottom w:val="single" w:sz="12" w:space="1" w:color="auto"/>
        </w:pBdr>
        <w:autoSpaceDE w:val="0"/>
        <w:autoSpaceDN w:val="0"/>
        <w:adjustRightInd w:val="0"/>
        <w:rPr>
          <w:rFonts w:ascii="Arial" w:hAnsi="Arial" w:cs="Arial"/>
          <w:color w:val="000000"/>
          <w:lang w:val="nl-NL" w:eastAsia="en-AU"/>
        </w:rPr>
      </w:pPr>
    </w:p>
    <w:p w14:paraId="59BF6C26" w14:textId="77777777" w:rsidR="00F4070D" w:rsidRPr="00D03407" w:rsidRDefault="00F4070D" w:rsidP="00F4070D">
      <w:pPr>
        <w:pBdr>
          <w:bottom w:val="single" w:sz="12" w:space="1" w:color="auto"/>
        </w:pBdr>
        <w:autoSpaceDE w:val="0"/>
        <w:autoSpaceDN w:val="0"/>
        <w:adjustRightInd w:val="0"/>
        <w:rPr>
          <w:rFonts w:ascii="Arial" w:hAnsi="Arial" w:cs="Arial"/>
          <w:color w:val="000000"/>
          <w:lang w:val="nl-NL" w:eastAsia="en-AU"/>
        </w:rPr>
      </w:pPr>
      <w:permStart w:id="1883121485" w:edGrp="everyone"/>
      <w:r w:rsidRPr="00D03407">
        <w:rPr>
          <w:rFonts w:ascii="Arial" w:hAnsi="Arial" w:cs="Arial"/>
          <w:color w:val="000000"/>
          <w:lang w:val="nl-NL" w:eastAsia="en-AU"/>
        </w:rPr>
        <w:t>………………………………………………</w:t>
      </w:r>
      <w:permEnd w:id="1883121485"/>
    </w:p>
    <w:p w14:paraId="1FA4DF19" w14:textId="77777777" w:rsidR="00F4070D" w:rsidRPr="00D03407" w:rsidRDefault="00F4070D" w:rsidP="00F4070D">
      <w:pPr>
        <w:pBdr>
          <w:bottom w:val="single" w:sz="12" w:space="1" w:color="auto"/>
        </w:pBdr>
        <w:autoSpaceDE w:val="0"/>
        <w:autoSpaceDN w:val="0"/>
        <w:adjustRightInd w:val="0"/>
        <w:jc w:val="center"/>
        <w:rPr>
          <w:rFonts w:ascii="Arial" w:hAnsi="Arial" w:cs="Arial"/>
          <w:color w:val="000000"/>
          <w:lang w:val="nl-NL" w:eastAsia="en-AU"/>
        </w:rPr>
      </w:pPr>
    </w:p>
    <w:p w14:paraId="130F8E23" w14:textId="77777777" w:rsidR="00F4070D" w:rsidRPr="00D03407" w:rsidRDefault="00F4070D" w:rsidP="00F4070D">
      <w:pPr>
        <w:autoSpaceDE w:val="0"/>
        <w:autoSpaceDN w:val="0"/>
        <w:adjustRightInd w:val="0"/>
        <w:rPr>
          <w:rFonts w:ascii="Arial" w:hAnsi="Arial" w:cs="Arial"/>
          <w:b/>
          <w:color w:val="000000"/>
          <w:lang w:val="nl-NL" w:eastAsia="en-AU"/>
        </w:rPr>
      </w:pPr>
      <w:r w:rsidRPr="00D03407">
        <w:rPr>
          <w:rFonts w:ascii="Arial" w:hAnsi="Arial" w:cs="Arial"/>
          <w:b/>
          <w:color w:val="000000"/>
          <w:lang w:val="nl-NL" w:eastAsia="en-AU"/>
        </w:rPr>
        <w:t>Traženje dodatnih informacija (opcionalno)</w:t>
      </w:r>
    </w:p>
    <w:p w14:paraId="56CC9633" w14:textId="77777777" w:rsidR="00F4070D" w:rsidRPr="00D03407" w:rsidRDefault="00F4070D" w:rsidP="00F4070D">
      <w:pPr>
        <w:autoSpaceDE w:val="0"/>
        <w:autoSpaceDN w:val="0"/>
        <w:adjustRightInd w:val="0"/>
        <w:rPr>
          <w:rFonts w:ascii="Arial" w:hAnsi="Arial" w:cs="Arial"/>
          <w:color w:val="000000"/>
          <w:lang w:val="nl-NL" w:eastAsia="en-AU"/>
        </w:rPr>
      </w:pPr>
    </w:p>
    <w:p w14:paraId="01AB194B" w14:textId="77777777" w:rsidR="00F4070D" w:rsidRPr="00D03407" w:rsidRDefault="00F4070D" w:rsidP="00F4070D">
      <w:pPr>
        <w:autoSpaceDE w:val="0"/>
        <w:autoSpaceDN w:val="0"/>
        <w:adjustRightInd w:val="0"/>
        <w:rPr>
          <w:rFonts w:ascii="Arial" w:hAnsi="Arial" w:cs="Arial"/>
          <w:color w:val="000000"/>
          <w:lang w:val="nl-NL" w:eastAsia="en-AU"/>
        </w:rPr>
      </w:pPr>
      <w:r w:rsidRPr="00D03407">
        <w:rPr>
          <w:rFonts w:ascii="Arial" w:hAnsi="Arial" w:cs="Arial"/>
          <w:color w:val="000000"/>
          <w:lang w:val="nl-NL" w:eastAsia="en-AU"/>
        </w:rPr>
        <w:t>Navedite svoje podatke ako želite da vas kontaktiramo u vezi sa vašim povratnim informacijama. Sve povratne informacije su povjerljive.</w:t>
      </w:r>
    </w:p>
    <w:p w14:paraId="1BF601E7" w14:textId="77777777" w:rsidR="00F4070D" w:rsidRPr="00D03407" w:rsidRDefault="00F4070D" w:rsidP="00F4070D">
      <w:pPr>
        <w:autoSpaceDE w:val="0"/>
        <w:autoSpaceDN w:val="0"/>
        <w:adjustRightInd w:val="0"/>
        <w:rPr>
          <w:rFonts w:ascii="Arial" w:hAnsi="Arial" w:cs="Arial"/>
          <w:color w:val="000000"/>
          <w:lang w:val="nl-NL" w:eastAsia="en-AU"/>
        </w:rPr>
      </w:pPr>
    </w:p>
    <w:p w14:paraId="47B3C27A" w14:textId="7CBE64A9" w:rsidR="00F4070D" w:rsidRPr="00D03407" w:rsidRDefault="00F4070D" w:rsidP="00F4070D">
      <w:pPr>
        <w:autoSpaceDE w:val="0"/>
        <w:autoSpaceDN w:val="0"/>
        <w:adjustRightInd w:val="0"/>
        <w:rPr>
          <w:rFonts w:ascii="Arial" w:hAnsi="Arial" w:cs="Arial"/>
          <w:color w:val="000000"/>
          <w:lang w:val="nl-NL" w:eastAsia="en-AU"/>
        </w:rPr>
      </w:pPr>
      <w:r w:rsidRPr="00D03407">
        <w:rPr>
          <w:rFonts w:ascii="Arial" w:hAnsi="Arial" w:cs="Arial"/>
          <w:color w:val="000000"/>
          <w:lang w:val="nl-NL" w:eastAsia="en-AU"/>
        </w:rPr>
        <w:t>Ime i prezime: __________________________________________________</w:t>
      </w:r>
      <w:r w:rsidRPr="00D03407">
        <w:rPr>
          <w:rFonts w:ascii="Arial" w:hAnsi="Arial" w:cs="Arial"/>
          <w:color w:val="000000"/>
          <w:lang w:val="nl-NL" w:eastAsia="en-AU"/>
        </w:rPr>
        <w:br/>
      </w:r>
    </w:p>
    <w:p w14:paraId="56389EB5" w14:textId="09B78B07" w:rsidR="00F4070D" w:rsidRPr="00D03407" w:rsidRDefault="00F4070D" w:rsidP="00F4070D">
      <w:pPr>
        <w:autoSpaceDE w:val="0"/>
        <w:autoSpaceDN w:val="0"/>
        <w:adjustRightInd w:val="0"/>
        <w:rPr>
          <w:rFonts w:ascii="Arial" w:hAnsi="Arial" w:cs="Arial"/>
          <w:color w:val="000000"/>
          <w:lang w:val="nl-NL" w:eastAsia="en-AU"/>
        </w:rPr>
      </w:pPr>
      <w:r w:rsidRPr="00D03407">
        <w:rPr>
          <w:rFonts w:ascii="Arial" w:hAnsi="Arial" w:cs="Arial"/>
          <w:color w:val="000000"/>
          <w:lang w:val="nl-NL" w:eastAsia="en-AU"/>
        </w:rPr>
        <w:t>Telefon:_______________________________________________________</w:t>
      </w:r>
    </w:p>
    <w:p w14:paraId="552D5E2B" w14:textId="77777777" w:rsidR="00F4070D" w:rsidRPr="00D03407" w:rsidRDefault="00F4070D" w:rsidP="00F4070D">
      <w:pPr>
        <w:autoSpaceDE w:val="0"/>
        <w:autoSpaceDN w:val="0"/>
        <w:adjustRightInd w:val="0"/>
        <w:rPr>
          <w:rFonts w:ascii="Arial" w:hAnsi="Arial" w:cs="Arial"/>
          <w:color w:val="000000"/>
          <w:lang w:val="nl-NL" w:eastAsia="en-AU"/>
        </w:rPr>
      </w:pPr>
    </w:p>
    <w:p w14:paraId="48827E59" w14:textId="578C3605" w:rsidR="00F4070D" w:rsidRPr="00D03407" w:rsidRDefault="00F4070D" w:rsidP="00F4070D">
      <w:pPr>
        <w:autoSpaceDE w:val="0"/>
        <w:autoSpaceDN w:val="0"/>
        <w:adjustRightInd w:val="0"/>
        <w:rPr>
          <w:rFonts w:ascii="Arial" w:hAnsi="Arial" w:cs="Arial"/>
          <w:color w:val="000000"/>
          <w:lang w:val="nl-NL" w:eastAsia="en-AU"/>
        </w:rPr>
      </w:pPr>
      <w:r w:rsidRPr="00D03407">
        <w:rPr>
          <w:rFonts w:ascii="Arial" w:hAnsi="Arial" w:cs="Arial"/>
          <w:color w:val="000000"/>
          <w:lang w:val="nl-NL" w:eastAsia="en-AU"/>
        </w:rPr>
        <w:t>Email: ________________________________________________________</w:t>
      </w:r>
    </w:p>
    <w:p w14:paraId="01339D84" w14:textId="77777777" w:rsidR="00F4070D" w:rsidRPr="00152FE8" w:rsidRDefault="00F4070D" w:rsidP="00F4070D">
      <w:pPr>
        <w:autoSpaceDE w:val="0"/>
        <w:autoSpaceDN w:val="0"/>
        <w:adjustRightInd w:val="0"/>
        <w:rPr>
          <w:rFonts w:ascii="Arial" w:hAnsi="Arial"/>
          <w:b/>
          <w:bCs/>
          <w:color w:val="000000"/>
          <w:sz w:val="22"/>
          <w:szCs w:val="22"/>
          <w:lang w:val="nl-NL" w:eastAsia="en-AU"/>
        </w:rPr>
      </w:pPr>
    </w:p>
    <w:p w14:paraId="7ACC2B73" w14:textId="77777777" w:rsidR="00C93709" w:rsidRDefault="00D03407" w:rsidP="00C93709">
      <w:pPr>
        <w:rPr>
          <w:lang w:val="nl-NL"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496E5ECA" wp14:editId="7F942EBD">
                <wp:simplePos x="0" y="0"/>
                <wp:positionH relativeFrom="margin">
                  <wp:posOffset>-8890</wp:posOffset>
                </wp:positionH>
                <wp:positionV relativeFrom="paragraph">
                  <wp:posOffset>273604</wp:posOffset>
                </wp:positionV>
                <wp:extent cx="5467350" cy="1819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19910"/>
                        </a:xfrm>
                        <a:prstGeom prst="rect">
                          <a:avLst/>
                        </a:prstGeom>
                        <a:solidFill>
                          <a:schemeClr val="bg1">
                            <a:lumMod val="75000"/>
                          </a:schemeClr>
                        </a:solidFill>
                        <a:ln w="9525">
                          <a:noFill/>
                          <a:miter lim="800000"/>
                          <a:headEnd/>
                          <a:tailEnd/>
                        </a:ln>
                        <a:effectLst/>
                      </wps:spPr>
                      <wps:txbx>
                        <w:txbxContent>
                          <w:p w14:paraId="092E03F4" w14:textId="77777777" w:rsidR="00D03407" w:rsidRDefault="00D03407" w:rsidP="00D03407">
                            <w:pPr>
                              <w:autoSpaceDE w:val="0"/>
                              <w:autoSpaceDN w:val="0"/>
                              <w:adjustRightInd w:val="0"/>
                              <w:rPr>
                                <w:rFonts w:ascii="Arial" w:hAnsi="Arial" w:cs="Arial"/>
                                <w:b/>
                                <w:color w:val="000000"/>
                                <w:sz w:val="22"/>
                                <w:szCs w:val="22"/>
                                <w:lang w:val="en-AU" w:eastAsia="en-AU"/>
                              </w:rPr>
                            </w:pPr>
                          </w:p>
                          <w:p w14:paraId="455A4D7B" w14:textId="0ECC1A44" w:rsidR="00D03407" w:rsidRPr="008E389E" w:rsidRDefault="00D03407" w:rsidP="00D03407">
                            <w:pPr>
                              <w:autoSpaceDE w:val="0"/>
                              <w:autoSpaceDN w:val="0"/>
                              <w:adjustRightInd w:val="0"/>
                              <w:ind w:left="360"/>
                              <w:rPr>
                                <w:rFonts w:ascii="Arial" w:hAnsi="Arial" w:cs="Arial"/>
                                <w:b/>
                                <w:color w:val="000000"/>
                                <w:szCs w:val="28"/>
                                <w:lang w:val="en-AU" w:eastAsia="en-AU"/>
                              </w:rPr>
                            </w:pPr>
                            <w:r w:rsidRPr="008E389E">
                              <w:rPr>
                                <w:rFonts w:ascii="Arial" w:hAnsi="Arial" w:cs="Arial"/>
                                <w:b/>
                                <w:color w:val="000000"/>
                                <w:szCs w:val="28"/>
                                <w:lang w:eastAsia="en-AU"/>
                              </w:rPr>
                              <w:t>Evo šta možete očekivati nakon što vaše povratne informacije dostavite službi:</w:t>
                            </w:r>
                          </w:p>
                          <w:p w14:paraId="345B371C" w14:textId="77777777" w:rsidR="00D03407" w:rsidRPr="008E389E" w:rsidRDefault="00D03407" w:rsidP="00D03407">
                            <w:pPr>
                              <w:pStyle w:val="ListParagraph"/>
                              <w:autoSpaceDE w:val="0"/>
                              <w:autoSpaceDN w:val="0"/>
                              <w:adjustRightInd w:val="0"/>
                              <w:ind w:left="1080"/>
                              <w:rPr>
                                <w:rFonts w:ascii="Arial" w:hAnsi="Arial" w:cs="Arial"/>
                                <w:color w:val="000000"/>
                                <w:szCs w:val="28"/>
                                <w:lang w:val="en-AU" w:eastAsia="en-AU"/>
                              </w:rPr>
                            </w:pPr>
                          </w:p>
                          <w:p w14:paraId="2A5DF554" w14:textId="77777777" w:rsidR="00D03407" w:rsidRPr="008E389E" w:rsidRDefault="00D03407" w:rsidP="00D03407">
                            <w:pPr>
                              <w:pStyle w:val="ListParagraph"/>
                              <w:numPr>
                                <w:ilvl w:val="0"/>
                                <w:numId w:val="1"/>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eastAsia="en-AU"/>
                              </w:rPr>
                              <w:t>Vaše povratne informacije su primljene i prihvaćene</w:t>
                            </w:r>
                          </w:p>
                          <w:p w14:paraId="71996E48" w14:textId="160F8F13" w:rsidR="00D03407" w:rsidRPr="008E389E" w:rsidRDefault="00D03407" w:rsidP="00D03407">
                            <w:pPr>
                              <w:pStyle w:val="ListParagraph"/>
                              <w:numPr>
                                <w:ilvl w:val="0"/>
                                <w:numId w:val="1"/>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eastAsia="en-AU"/>
                              </w:rPr>
                              <w:t>Ako je potrebno, neko iz službe će vas kontaktirati radi daljeg</w:t>
                            </w:r>
                            <w:r>
                              <w:rPr>
                                <w:rFonts w:ascii="Arial" w:hAnsi="Arial" w:cs="Arial"/>
                                <w:color w:val="000000"/>
                                <w:szCs w:val="28"/>
                                <w:lang w:eastAsia="en-AU"/>
                              </w:rPr>
                              <w:t> </w:t>
                            </w:r>
                            <w:r w:rsidRPr="008E389E">
                              <w:rPr>
                                <w:rFonts w:ascii="Arial" w:hAnsi="Arial" w:cs="Arial"/>
                                <w:color w:val="000000"/>
                                <w:szCs w:val="28"/>
                                <w:lang w:eastAsia="en-AU"/>
                              </w:rPr>
                              <w:t xml:space="preserve">razgovora </w:t>
                            </w:r>
                          </w:p>
                          <w:p w14:paraId="2628A709" w14:textId="3F16F51E" w:rsidR="00D03407" w:rsidRPr="008E389E" w:rsidRDefault="00D03407" w:rsidP="00D03407">
                            <w:pPr>
                              <w:pStyle w:val="ListParagraph"/>
                              <w:numPr>
                                <w:ilvl w:val="0"/>
                                <w:numId w:val="1"/>
                              </w:numPr>
                              <w:autoSpaceDE w:val="0"/>
                              <w:autoSpaceDN w:val="0"/>
                              <w:adjustRightInd w:val="0"/>
                              <w:ind w:left="1080"/>
                              <w:rPr>
                                <w:rFonts w:ascii="Arial" w:hAnsi="Arial" w:cs="Arial"/>
                                <w:color w:val="000000"/>
                                <w:sz w:val="28"/>
                                <w:szCs w:val="28"/>
                                <w:lang w:val="en-AU" w:eastAsia="en-AU"/>
                              </w:rPr>
                            </w:pPr>
                            <w:r w:rsidRPr="008E389E">
                              <w:rPr>
                                <w:rFonts w:ascii="Arial" w:hAnsi="Arial" w:cs="Arial"/>
                                <w:color w:val="000000"/>
                                <w:szCs w:val="28"/>
                                <w:lang w:eastAsia="en-AU"/>
                              </w:rPr>
                              <w:t>Služba će koristiti vaše povratne informacije da sazna kako se</w:t>
                            </w:r>
                            <w:r>
                              <w:rPr>
                                <w:rFonts w:ascii="Arial" w:hAnsi="Arial" w:cs="Arial"/>
                                <w:color w:val="000000"/>
                                <w:szCs w:val="28"/>
                                <w:lang w:eastAsia="en-AU"/>
                              </w:rPr>
                              <w:t> </w:t>
                            </w:r>
                            <w:r w:rsidRPr="008E389E">
                              <w:rPr>
                                <w:rFonts w:ascii="Arial" w:hAnsi="Arial" w:cs="Arial"/>
                                <w:color w:val="000000"/>
                                <w:szCs w:val="28"/>
                                <w:lang w:eastAsia="en-AU"/>
                              </w:rPr>
                              <w:t>može poboljšati</w:t>
                            </w:r>
                          </w:p>
                          <w:p w14:paraId="009CC6E3" w14:textId="77777777" w:rsidR="00D03407" w:rsidRDefault="00D03407" w:rsidP="00D03407">
                            <w:pPr>
                              <w:autoSpaceDE w:val="0"/>
                              <w:autoSpaceDN w:val="0"/>
                              <w:adjustRightInd w:val="0"/>
                              <w:rPr>
                                <w:rFonts w:ascii="Arial" w:hAnsi="Arial" w:cs="Arial"/>
                                <w:color w:val="000000"/>
                                <w:lang w:val="en-AU" w:eastAsia="en-AU"/>
                              </w:rPr>
                            </w:pPr>
                          </w:p>
                          <w:p w14:paraId="198691F0" w14:textId="77777777" w:rsidR="00D03407" w:rsidRDefault="00D03407" w:rsidP="00D03407"/>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96E5ECA" id="Text Box 2" o:spid="_x0000_s1026" type="#_x0000_t202" style="position:absolute;margin-left:-.7pt;margin-top:21.55pt;width:430.5pt;height:143.3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" fillcolor="#bfbfbf [2412]" stroked="f">
                <v:textbox>
                  <w:txbxContent>
                    <w:p w14:paraId="092E03F4" w14:textId="77777777" w:rsidR="00D03407" w:rsidRDefault="00D03407" w:rsidP="00D03407">
                      <w:pPr>
                        <w:autoSpaceDE w:val="0"/>
                        <w:autoSpaceDN w:val="0"/>
                        <w:adjustRightInd w:val="0"/>
                        <w:rPr>
                          <w:rFonts w:ascii="Arial" w:hAnsi="Arial" w:cs="Arial"/>
                          <w:b/>
                          <w:color w:val="000000"/>
                          <w:sz w:val="22"/>
                          <w:szCs w:val="22"/>
                          <w:lang w:val="en-AU" w:eastAsia="en-AU"/>
                        </w:rPr>
                      </w:pPr>
                    </w:p>
                    <w:p w14:paraId="455A4D7B" w14:textId="0ECC1A44" w:rsidR="00D03407" w:rsidRPr="008E389E" w:rsidRDefault="00D03407" w:rsidP="00D03407">
                      <w:pPr>
                        <w:autoSpaceDE w:val="0"/>
                        <w:autoSpaceDN w:val="0"/>
                        <w:adjustRightInd w:val="0"/>
                        <w:ind w:left="360"/>
                        <w:rPr>
                          <w:rFonts w:ascii="Arial" w:hAnsi="Arial" w:cs="Arial"/>
                          <w:b/>
                          <w:color w:val="000000"/>
                          <w:szCs w:val="28"/>
                          <w:lang w:val="en-AU" w:eastAsia="en-AU"/>
                        </w:rPr>
                      </w:pPr>
                      <w:r w:rsidRPr="008E389E">
                        <w:rPr>
                          <w:rFonts w:ascii="Arial" w:hAnsi="Arial" w:cs="Arial"/>
                          <w:b/>
                          <w:color w:val="000000"/>
                          <w:szCs w:val="28"/>
                          <w:lang w:eastAsia="en-AU"/>
                        </w:rPr>
                        <w:t>Evo šta možete očekivati nakon što vaše povratne informacije dostavite službi:</w:t>
                      </w:r>
                    </w:p>
                    <w:p w14:paraId="345B371C" w14:textId="77777777" w:rsidR="00D03407" w:rsidRPr="008E389E" w:rsidRDefault="00D03407" w:rsidP="00D03407">
                      <w:pPr>
                        <w:pStyle w:val="ListParagraph"/>
                        <w:autoSpaceDE w:val="0"/>
                        <w:autoSpaceDN w:val="0"/>
                        <w:adjustRightInd w:val="0"/>
                        <w:ind w:left="1080"/>
                        <w:rPr>
                          <w:rFonts w:ascii="Arial" w:hAnsi="Arial" w:cs="Arial"/>
                          <w:color w:val="000000"/>
                          <w:szCs w:val="28"/>
                          <w:lang w:val="en-AU" w:eastAsia="en-AU"/>
                        </w:rPr>
                      </w:pPr>
                    </w:p>
                    <w:p w14:paraId="2A5DF554" w14:textId="77777777" w:rsidR="00D03407" w:rsidRPr="008E389E" w:rsidRDefault="00D03407" w:rsidP="00D03407">
                      <w:pPr>
                        <w:pStyle w:val="ListParagraph"/>
                        <w:numPr>
                          <w:ilvl w:val="0"/>
                          <w:numId w:val="1"/>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eastAsia="en-AU"/>
                        </w:rPr>
                        <w:t>Vaše povratne informacije su primljene i prihvaćene</w:t>
                      </w:r>
                    </w:p>
                    <w:p w14:paraId="71996E48" w14:textId="160F8F13" w:rsidR="00D03407" w:rsidRPr="008E389E" w:rsidRDefault="00D03407" w:rsidP="00D03407">
                      <w:pPr>
                        <w:pStyle w:val="ListParagraph"/>
                        <w:numPr>
                          <w:ilvl w:val="0"/>
                          <w:numId w:val="1"/>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eastAsia="en-AU"/>
                        </w:rPr>
                        <w:t>Ako je potrebno, neko iz službe će vas kontaktirati radi daljeg</w:t>
                      </w:r>
                      <w:r>
                        <w:rPr>
                          <w:rFonts w:ascii="Arial" w:hAnsi="Arial" w:cs="Arial"/>
                          <w:color w:val="000000"/>
                          <w:szCs w:val="28"/>
                          <w:lang w:eastAsia="en-AU"/>
                        </w:rPr>
                        <w:t> </w:t>
                      </w:r>
                      <w:r w:rsidRPr="008E389E">
                        <w:rPr>
                          <w:rFonts w:ascii="Arial" w:hAnsi="Arial" w:cs="Arial"/>
                          <w:color w:val="000000"/>
                          <w:szCs w:val="28"/>
                          <w:lang w:eastAsia="en-AU"/>
                        </w:rPr>
                        <w:t xml:space="preserve">razgovora </w:t>
                      </w:r>
                    </w:p>
                    <w:p w14:paraId="2628A709" w14:textId="3F16F51E" w:rsidR="00D03407" w:rsidRPr="008E389E" w:rsidRDefault="00D03407" w:rsidP="00D03407">
                      <w:pPr>
                        <w:pStyle w:val="ListParagraph"/>
                        <w:numPr>
                          <w:ilvl w:val="0"/>
                          <w:numId w:val="1"/>
                        </w:numPr>
                        <w:autoSpaceDE w:val="0"/>
                        <w:autoSpaceDN w:val="0"/>
                        <w:adjustRightInd w:val="0"/>
                        <w:ind w:left="1080"/>
                        <w:rPr>
                          <w:rFonts w:ascii="Arial" w:hAnsi="Arial" w:cs="Arial"/>
                          <w:color w:val="000000"/>
                          <w:sz w:val="28"/>
                          <w:szCs w:val="28"/>
                          <w:lang w:val="en-AU" w:eastAsia="en-AU"/>
                        </w:rPr>
                      </w:pPr>
                      <w:r w:rsidRPr="008E389E">
                        <w:rPr>
                          <w:rFonts w:ascii="Arial" w:hAnsi="Arial" w:cs="Arial"/>
                          <w:color w:val="000000"/>
                          <w:szCs w:val="28"/>
                          <w:lang w:eastAsia="en-AU"/>
                        </w:rPr>
                        <w:t>Služba će koristiti vaše povratne informacije da sazna kako se</w:t>
                      </w:r>
                      <w:r>
                        <w:rPr>
                          <w:rFonts w:ascii="Arial" w:hAnsi="Arial" w:cs="Arial"/>
                          <w:color w:val="000000"/>
                          <w:szCs w:val="28"/>
                          <w:lang w:eastAsia="en-AU"/>
                        </w:rPr>
                        <w:t> </w:t>
                      </w:r>
                      <w:r w:rsidRPr="008E389E">
                        <w:rPr>
                          <w:rFonts w:ascii="Arial" w:hAnsi="Arial" w:cs="Arial"/>
                          <w:color w:val="000000"/>
                          <w:szCs w:val="28"/>
                          <w:lang w:eastAsia="en-AU"/>
                        </w:rPr>
                        <w:t>može poboljšati</w:t>
                      </w:r>
                    </w:p>
                    <w:p w14:paraId="009CC6E3" w14:textId="77777777" w:rsidR="00D03407" w:rsidRDefault="00D03407" w:rsidP="00D03407">
                      <w:pPr>
                        <w:autoSpaceDE w:val="0"/>
                        <w:autoSpaceDN w:val="0"/>
                        <w:adjustRightInd w:val="0"/>
                        <w:rPr>
                          <w:rFonts w:ascii="Arial" w:hAnsi="Arial" w:cs="Arial"/>
                          <w:color w:val="000000"/>
                          <w:lang w:val="en-AU" w:eastAsia="en-AU"/>
                        </w:rPr>
                      </w:pPr>
                    </w:p>
                    <w:p w14:paraId="198691F0" w14:textId="77777777" w:rsidR="00D03407" w:rsidRDefault="00D03407" w:rsidP="00D03407"/>
                  </w:txbxContent>
                </v:textbox>
                <w10:wrap type="square" anchorx="margin"/>
              </v:shape>
            </w:pict>
          </mc:Fallback>
        </mc:AlternateContent>
      </w:r>
    </w:p>
    <w:p w14:paraId="0C08F151" w14:textId="77777777" w:rsidR="00C93709" w:rsidRDefault="00C93709" w:rsidP="00C93709">
      <w:pPr>
        <w:rPr>
          <w:lang w:val="nl-NL" w:eastAsia="en-AU"/>
        </w:rPr>
      </w:pPr>
    </w:p>
    <w:p w14:paraId="4F89B485" w14:textId="77777777" w:rsidR="00C93709" w:rsidRDefault="00C93709" w:rsidP="00C93709">
      <w:pPr>
        <w:rPr>
          <w:lang w:val="nl-NL" w:eastAsia="en-AU"/>
        </w:rPr>
      </w:pPr>
    </w:p>
    <w:p w14:paraId="357A3016" w14:textId="77777777" w:rsidR="00D03407" w:rsidRDefault="00D03407" w:rsidP="00D03407">
      <w:pPr>
        <w:rPr>
          <w:lang w:val="nl-NL" w:eastAsia="en-AU"/>
        </w:rPr>
      </w:pPr>
    </w:p>
    <w:p w14:paraId="542D88FC" w14:textId="77777777" w:rsidR="00D03407" w:rsidRPr="00D03407" w:rsidRDefault="00D03407" w:rsidP="00D03407">
      <w:pPr>
        <w:rPr>
          <w:lang w:val="nl-NL" w:eastAsia="en-AU"/>
        </w:rPr>
      </w:pPr>
    </w:p>
    <w:p w14:paraId="6901F734" w14:textId="4F3AA612" w:rsidR="00F4070D" w:rsidRPr="00D03407" w:rsidRDefault="00F4070D" w:rsidP="00F4070D">
      <w:pPr>
        <w:pStyle w:val="Heading3"/>
        <w:shd w:val="clear" w:color="auto" w:fill="FFFFFF"/>
        <w:spacing w:before="0" w:after="0" w:line="264" w:lineRule="atLeast"/>
        <w:ind w:right="-58"/>
        <w:rPr>
          <w:rFonts w:ascii="Arial" w:hAnsi="Arial"/>
          <w:b w:val="0"/>
          <w:bCs w:val="0"/>
          <w:color w:val="000000"/>
          <w:sz w:val="24"/>
          <w:szCs w:val="24"/>
          <w:lang w:val="nl-NL" w:eastAsia="en-AU"/>
        </w:rPr>
      </w:pPr>
      <w:r w:rsidRPr="00D03407">
        <w:rPr>
          <w:rFonts w:ascii="Arial" w:hAnsi="Arial"/>
          <w:b w:val="0"/>
          <w:bCs w:val="0"/>
          <w:color w:val="000000"/>
          <w:sz w:val="24"/>
          <w:szCs w:val="24"/>
          <w:lang w:val="nl-NL" w:eastAsia="en-AU"/>
        </w:rPr>
        <w:t>Ako ne možete riješiti svoje povratne informacije s pružaocem usluga, možete</w:t>
      </w:r>
      <w:r w:rsidR="00D03407">
        <w:rPr>
          <w:rFonts w:ascii="Arial" w:hAnsi="Arial"/>
          <w:b w:val="0"/>
          <w:bCs w:val="0"/>
          <w:color w:val="000000"/>
          <w:sz w:val="24"/>
          <w:szCs w:val="24"/>
          <w:lang w:val="nl-NL" w:eastAsia="en-AU"/>
        </w:rPr>
        <w:t> </w:t>
      </w:r>
      <w:r w:rsidRPr="00D03407">
        <w:rPr>
          <w:rFonts w:ascii="Arial" w:hAnsi="Arial"/>
          <w:b w:val="0"/>
          <w:bCs w:val="0"/>
          <w:color w:val="000000"/>
          <w:sz w:val="24"/>
          <w:szCs w:val="24"/>
          <w:lang w:val="nl-NL" w:eastAsia="en-AU"/>
        </w:rPr>
        <w:t>kontaktirati Komisiju za kvalitet i sigurnost skrbi za starije osobe na</w:t>
      </w:r>
      <w:r w:rsidR="00D03407">
        <w:rPr>
          <w:rFonts w:ascii="Arial" w:hAnsi="Arial"/>
          <w:b w:val="0"/>
          <w:bCs w:val="0"/>
          <w:color w:val="000000"/>
          <w:sz w:val="24"/>
          <w:szCs w:val="24"/>
          <w:lang w:val="nl-NL" w:eastAsia="en-AU"/>
        </w:rPr>
        <w:t> </w:t>
      </w:r>
      <w:r w:rsidRPr="00D03407">
        <w:rPr>
          <w:rFonts w:ascii="Arial" w:hAnsi="Arial"/>
          <w:color w:val="000000"/>
          <w:sz w:val="24"/>
          <w:szCs w:val="24"/>
          <w:lang w:val="nl-NL" w:eastAsia="en-AU"/>
        </w:rPr>
        <w:t>1800 951 822</w:t>
      </w:r>
      <w:r w:rsidRPr="00D03407">
        <w:rPr>
          <w:rFonts w:ascii="Arial" w:hAnsi="Arial"/>
          <w:b w:val="0"/>
          <w:bCs w:val="0"/>
          <w:color w:val="000000"/>
          <w:sz w:val="24"/>
          <w:szCs w:val="24"/>
          <w:lang w:val="nl-NL" w:eastAsia="en-AU"/>
        </w:rPr>
        <w:t>. Ako vam je potreban tumač, pozovite 131 450 (Nacionalna</w:t>
      </w:r>
      <w:r w:rsidR="00C43D89">
        <w:rPr>
          <w:rFonts w:ascii="Arial" w:hAnsi="Arial"/>
          <w:b w:val="0"/>
          <w:bCs w:val="0"/>
          <w:color w:val="000000"/>
          <w:sz w:val="24"/>
          <w:szCs w:val="24"/>
          <w:lang w:val="nl-NL" w:eastAsia="en-AU"/>
        </w:rPr>
        <w:t> </w:t>
      </w:r>
      <w:r w:rsidRPr="00D03407">
        <w:rPr>
          <w:rFonts w:ascii="Arial" w:hAnsi="Arial"/>
          <w:b w:val="0"/>
          <w:bCs w:val="0"/>
          <w:color w:val="000000"/>
          <w:sz w:val="24"/>
          <w:szCs w:val="24"/>
          <w:lang w:val="nl-NL" w:eastAsia="en-AU"/>
        </w:rPr>
        <w:t>služba za prevođenje i tumačenje (TIS)</w:t>
      </w:r>
      <w:r w:rsidR="00C93709">
        <w:rPr>
          <w:rFonts w:ascii="Arial" w:hAnsi="Arial"/>
          <w:b w:val="0"/>
          <w:bCs w:val="0"/>
          <w:color w:val="000000"/>
          <w:sz w:val="24"/>
          <w:szCs w:val="24"/>
          <w:lang w:val="nl-NL" w:eastAsia="en-AU"/>
        </w:rPr>
        <w:t>)</w:t>
      </w:r>
      <w:r w:rsidRPr="00D03407">
        <w:rPr>
          <w:rFonts w:ascii="Arial" w:hAnsi="Arial"/>
          <w:b w:val="0"/>
          <w:bCs w:val="0"/>
          <w:color w:val="000000"/>
          <w:sz w:val="24"/>
          <w:szCs w:val="24"/>
          <w:lang w:val="nl-NL" w:eastAsia="en-AU"/>
        </w:rPr>
        <w:t xml:space="preserve">. </w:t>
      </w:r>
    </w:p>
    <w:p w14:paraId="0B757EC1" w14:textId="77777777" w:rsidR="00F4070D" w:rsidRPr="00152FE8" w:rsidRDefault="00F4070D" w:rsidP="00F4070D">
      <w:pPr>
        <w:rPr>
          <w:lang w:val="nl-NL" w:eastAsia="en-AU"/>
        </w:rPr>
      </w:pPr>
    </w:p>
    <w:p w14:paraId="358C7C12" w14:textId="77777777" w:rsidR="00F4070D" w:rsidRPr="00152FE8" w:rsidRDefault="00F4070D" w:rsidP="00F4070D">
      <w:pPr>
        <w:rPr>
          <w:lang w:val="nl-NL" w:eastAsia="en-AU"/>
        </w:rPr>
      </w:pPr>
    </w:p>
    <w:p w14:paraId="69807CBA" w14:textId="77777777" w:rsidR="00F4070D" w:rsidRPr="00152FE8" w:rsidRDefault="00F4070D" w:rsidP="00F4070D">
      <w:pPr>
        <w:rPr>
          <w:lang w:val="nl-NL" w:eastAsia="en-AU"/>
        </w:rPr>
      </w:pPr>
    </w:p>
    <w:p w14:paraId="013DE2A3" w14:textId="77777777" w:rsidR="00F4070D" w:rsidRDefault="00F4070D" w:rsidP="00F4070D">
      <w:pPr>
        <w:rPr>
          <w:lang w:val="nl-NL" w:eastAsia="en-AU"/>
        </w:rPr>
      </w:pPr>
    </w:p>
    <w:p w14:paraId="7482F720" w14:textId="77777777" w:rsidR="00832ED3" w:rsidRPr="00152FE8" w:rsidRDefault="00832ED3" w:rsidP="00F4070D">
      <w:pPr>
        <w:rPr>
          <w:lang w:val="nl-NL" w:eastAsia="en-AU"/>
        </w:rPr>
      </w:pPr>
    </w:p>
    <w:p w14:paraId="3E2C2C61" w14:textId="77777777" w:rsidR="00F4070D" w:rsidRPr="00152FE8" w:rsidRDefault="00F4070D" w:rsidP="00F4070D">
      <w:pPr>
        <w:rPr>
          <w:lang w:val="nl-NL" w:eastAsia="en-AU"/>
        </w:rPr>
      </w:pPr>
    </w:p>
    <w:p w14:paraId="46695932" w14:textId="77777777" w:rsidR="00F4070D" w:rsidRPr="00152FE8" w:rsidRDefault="00F4070D" w:rsidP="00F4070D">
      <w:pPr>
        <w:pStyle w:val="NormalWeb"/>
        <w:shd w:val="clear" w:color="auto" w:fill="FFFFFF"/>
        <w:spacing w:before="0" w:beforeAutospacing="0" w:after="240" w:afterAutospacing="0"/>
        <w:jc w:val="center"/>
        <w:rPr>
          <w:rFonts w:ascii="Arial" w:hAnsi="Arial" w:cs="Arial"/>
          <w:color w:val="000000"/>
          <w:sz w:val="28"/>
          <w:szCs w:val="28"/>
          <w:lang w:val="nl-NL"/>
        </w:rPr>
      </w:pPr>
      <w:r w:rsidRPr="00152FE8">
        <w:rPr>
          <w:rFonts w:ascii="Arial" w:hAnsi="Arial" w:cs="Arial"/>
          <w:b/>
          <w:color w:val="000000"/>
          <w:sz w:val="28"/>
          <w:szCs w:val="28"/>
          <w:lang w:val="nl-NL"/>
        </w:rPr>
        <w:t>Hvala vam što ste odvojili nešto vremena da date povratne informacije o našoj službi.</w:t>
      </w:r>
    </w:p>
    <w:p w14:paraId="3D7ABB4F" w14:textId="77777777" w:rsidR="00FA41D6" w:rsidRPr="00152FE8" w:rsidRDefault="00FA41D6">
      <w:pPr>
        <w:rPr>
          <w:lang w:val="nl-NL"/>
        </w:rPr>
      </w:pPr>
    </w:p>
    <w:sectPr w:rsidR="00FA41D6" w:rsidRPr="00152FE8" w:rsidSect="001E3E6D">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D4EEA" w14:textId="77777777" w:rsidR="002A67C3" w:rsidRDefault="002A67C3" w:rsidP="00F4070D">
      <w:r>
        <w:separator/>
      </w:r>
    </w:p>
  </w:endnote>
  <w:endnote w:type="continuationSeparator" w:id="0">
    <w:p w14:paraId="75483812" w14:textId="77777777" w:rsidR="002A67C3" w:rsidRDefault="002A67C3" w:rsidP="00F4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C2ECC" w14:textId="77777777" w:rsidR="0056290E" w:rsidRDefault="00562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5A8E" w14:textId="00AC4720" w:rsidR="00C747E5" w:rsidRDefault="00B01291" w:rsidP="00523FEC">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00C747E5" w:rsidRPr="00817F82">
        <w:rPr>
          <w:rStyle w:val="Hyperlink"/>
          <w:rFonts w:ascii="Arial" w:hAnsi="Arial" w:cs="Arial"/>
          <w:sz w:val="16"/>
          <w:szCs w:val="16"/>
          <w:lang w:val="en-AU" w:eastAsia="en-AU"/>
        </w:rPr>
        <w:t>www.culturaldiversity.com.au</w:t>
      </w:r>
    </w:hyperlink>
  </w:p>
  <w:p w14:paraId="255E37FE" w14:textId="57576367" w:rsidR="00F4070D" w:rsidRPr="00F4070D" w:rsidRDefault="00F4070D" w:rsidP="00523FEC">
    <w:pPr>
      <w:spacing w:after="80"/>
      <w:rPr>
        <w:rFonts w:asciiTheme="minorBidi" w:hAnsiTheme="minorBidi" w:cstheme="minorBidi"/>
        <w:sz w:val="16"/>
        <w:szCs w:val="16"/>
      </w:rPr>
    </w:pPr>
    <w:r w:rsidRPr="00F4070D">
      <w:rPr>
        <w:rFonts w:asciiTheme="minorBidi" w:hAnsiTheme="minorBidi" w:cstheme="minorBidi"/>
        <w:sz w:val="16"/>
        <w:szCs w:val="16"/>
      </w:rPr>
      <w:t>Ovaj dokument je razvio Centar za kulturnu raznolikost u starenju uz finansiranje Ministarstva zdravlja i brige o</w:t>
    </w:r>
    <w:r w:rsidR="00D03407">
      <w:rPr>
        <w:rFonts w:asciiTheme="minorBidi" w:hAnsiTheme="minorBidi" w:cstheme="minorBidi"/>
        <w:sz w:val="16"/>
        <w:szCs w:val="16"/>
      </w:rPr>
      <w:t> </w:t>
    </w:r>
    <w:r w:rsidRPr="00F4070D">
      <w:rPr>
        <w:rFonts w:asciiTheme="minorBidi" w:hAnsiTheme="minorBidi" w:cstheme="minorBidi"/>
        <w:sz w:val="16"/>
        <w:szCs w:val="16"/>
      </w:rPr>
      <w:t xml:space="preserve">starijim osobama, a dostupan je na </w:t>
    </w:r>
    <w:hyperlink r:id="rId2" w:history="1">
      <w:r w:rsidRPr="00817F82">
        <w:rPr>
          <w:rStyle w:val="Hyperlink"/>
          <w:rFonts w:ascii="Arial" w:hAnsi="Arial" w:cs="Arial"/>
          <w:sz w:val="16"/>
          <w:szCs w:val="16"/>
          <w:lang w:val="en-AU" w:eastAsia="en-AU"/>
        </w:rPr>
        <w:t>www.culturaldiversity.com.au</w:t>
      </w:r>
    </w:hyperlink>
  </w:p>
  <w:p w14:paraId="7A66D9E2" w14:textId="01F3CA80" w:rsidR="00011D71" w:rsidRPr="003F0B57" w:rsidRDefault="00523FEC" w:rsidP="003F0B57">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56C1BFD1" w14:textId="77777777" w:rsidR="00011D71" w:rsidRPr="0056290E" w:rsidRDefault="00011D71" w:rsidP="00F4070D">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B34D" w14:textId="7CCA6382" w:rsidR="00072113" w:rsidRPr="00F4070D" w:rsidRDefault="003771EB" w:rsidP="00072113">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62336" behindDoc="0" locked="0" layoutInCell="1" allowOverlap="1" wp14:anchorId="6F3EEC57" wp14:editId="6204E086">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003E6666" w:rsidRPr="003E6666">
      <w:t xml:space="preserve"> </w:t>
    </w:r>
    <w:r w:rsidR="00B01291">
      <w:rPr>
        <w:rFonts w:asciiTheme="minorHAnsi" w:hAnsiTheme="minorHAnsi" w:cstheme="minorHAnsi"/>
        <w:noProof/>
        <w:color w:val="000000"/>
        <w:sz w:val="15"/>
        <w:szCs w:val="15"/>
        <w:lang w:val="en-AU" w:eastAsia="en-AU"/>
      </w:rPr>
      <w:t>T</w:t>
    </w:r>
    <w:r w:rsidR="003E6666"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sidR="003E6666">
      <w:rPr>
        <w:rFonts w:asciiTheme="minorHAnsi" w:hAnsiTheme="minorHAnsi" w:cstheme="minorHAnsi"/>
        <w:noProof/>
        <w:color w:val="000000"/>
        <w:sz w:val="15"/>
        <w:szCs w:val="15"/>
        <w:lang w:val="en-AU" w:eastAsia="en-AU"/>
      </w:rPr>
      <w:br/>
    </w:r>
    <w:r w:rsidR="003E6666"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00072113" w:rsidRPr="00F4070D">
        <w:rPr>
          <w:rStyle w:val="Hyperlink"/>
          <w:rFonts w:asciiTheme="minorHAnsi" w:hAnsiTheme="minorHAnsi" w:cstheme="minorHAnsi"/>
          <w:b/>
          <w:color w:val="F68100"/>
          <w:sz w:val="22"/>
          <w:lang w:val="nl-NL"/>
        </w:rPr>
        <w:t>www.culturaldiversity.com.au</w:t>
      </w:r>
    </w:hyperlink>
  </w:p>
  <w:p w14:paraId="41EB2D6A" w14:textId="529A66EC" w:rsidR="00072113" w:rsidRDefault="00072113" w:rsidP="00072113">
    <w:pPr>
      <w:spacing w:after="60" w:line="216" w:lineRule="auto"/>
      <w:jc w:val="right"/>
      <w:rPr>
        <w:rStyle w:val="Hyperlink"/>
        <w:rFonts w:asciiTheme="minorHAnsi" w:hAnsiTheme="minorHAnsi" w:cstheme="minorHAnsi"/>
        <w:b/>
        <w:color w:val="F68100"/>
        <w:sz w:val="22"/>
        <w:lang w:val="nl-NL"/>
      </w:rPr>
    </w:pPr>
    <w:r w:rsidRPr="00072113">
      <w:rPr>
        <w:rFonts w:asciiTheme="minorHAnsi" w:hAnsiTheme="minorHAnsi" w:cstheme="minorHAnsi"/>
        <w:color w:val="000000"/>
        <w:sz w:val="15"/>
        <w:szCs w:val="15"/>
        <w:lang w:val="nl-NL" w:eastAsia="en-AU"/>
      </w:rPr>
      <w:t>Ovaj dokument je izradio Centar za kulturnu raznolikost u starenju i dostupan je na</w:t>
    </w:r>
    <w:r>
      <w:rPr>
        <w:rFonts w:asciiTheme="minorHAnsi" w:hAnsiTheme="minorHAnsi" w:cstheme="minorHAnsi"/>
        <w:color w:val="000000"/>
        <w:sz w:val="15"/>
        <w:szCs w:val="15"/>
        <w:lang w:val="nl-NL" w:eastAsia="en-AU"/>
      </w:rPr>
      <w:br/>
    </w:r>
    <w:r w:rsidRPr="00F4070D">
      <w:rPr>
        <w:rFonts w:asciiTheme="minorHAnsi" w:hAnsiTheme="minorHAnsi" w:cstheme="minorHAnsi"/>
        <w:color w:val="000000"/>
        <w:sz w:val="16"/>
        <w:szCs w:val="16"/>
        <w:lang w:val="nl-NL" w:eastAsia="en-AU"/>
      </w:rPr>
      <w:t xml:space="preserve"> </w:t>
    </w:r>
    <w:hyperlink r:id="rId3" w:history="1">
      <w:r w:rsidR="00C93709" w:rsidRPr="00F4070D">
        <w:rPr>
          <w:rStyle w:val="Hyperlink"/>
          <w:rFonts w:asciiTheme="minorHAnsi" w:hAnsiTheme="minorHAnsi" w:cstheme="minorHAnsi"/>
          <w:b/>
          <w:color w:val="F68100"/>
          <w:sz w:val="22"/>
          <w:lang w:val="nl-NL"/>
        </w:rPr>
        <w:t>www.culturaldiversity.com.au</w:t>
      </w:r>
    </w:hyperlink>
  </w:p>
  <w:p w14:paraId="5B4AF0BB" w14:textId="2B94E5A0" w:rsidR="00523FEC" w:rsidRPr="00523FEC" w:rsidRDefault="00523FEC" w:rsidP="003F0B57">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1DE13268" w14:textId="77777777" w:rsidR="00011D71" w:rsidRPr="0056290E" w:rsidRDefault="00011D71">
    <w:pPr>
      <w:pStyle w:val="Footer"/>
      <w:rPr>
        <w:rFonts w:ascii="Arial" w:hAnsi="Arial" w:cs="Arial"/>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C5B76" w14:textId="77777777" w:rsidR="002A67C3" w:rsidRDefault="002A67C3" w:rsidP="00F4070D">
      <w:r>
        <w:separator/>
      </w:r>
    </w:p>
  </w:footnote>
  <w:footnote w:type="continuationSeparator" w:id="0">
    <w:p w14:paraId="5B766C26" w14:textId="77777777" w:rsidR="002A67C3" w:rsidRDefault="002A67C3" w:rsidP="00F40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FC83" w14:textId="77777777" w:rsidR="0056290E" w:rsidRDefault="00562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19EC" w14:textId="77777777" w:rsidR="0056290E" w:rsidRDefault="00562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6AAA" w14:textId="77777777" w:rsidR="0056290E" w:rsidRDefault="00562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53D463BE"/>
    <w:lvl w:ilvl="0" w:tplc="F5A0BE48">
      <w:start w:val="1"/>
      <w:numFmt w:val="decimal"/>
      <w:lvlText w:val="%1."/>
      <w:lvlJc w:val="left"/>
      <w:pPr>
        <w:ind w:left="720" w:hanging="360"/>
      </w:pPr>
      <w:rPr>
        <w:rFonts w:hint="default"/>
        <w:b/>
        <w:sz w:val="24"/>
        <w:szCs w:val="24"/>
      </w:rPr>
    </w:lvl>
    <w:lvl w:ilvl="1" w:tplc="0F548126" w:tentative="1">
      <w:start w:val="1"/>
      <w:numFmt w:val="lowerLetter"/>
      <w:lvlText w:val="%2."/>
      <w:lvlJc w:val="left"/>
      <w:pPr>
        <w:ind w:left="1440" w:hanging="360"/>
      </w:pPr>
    </w:lvl>
    <w:lvl w:ilvl="2" w:tplc="23D4CB56" w:tentative="1">
      <w:start w:val="1"/>
      <w:numFmt w:val="lowerRoman"/>
      <w:lvlText w:val="%3."/>
      <w:lvlJc w:val="right"/>
      <w:pPr>
        <w:ind w:left="2160" w:hanging="180"/>
      </w:pPr>
    </w:lvl>
    <w:lvl w:ilvl="3" w:tplc="3E2CA558" w:tentative="1">
      <w:start w:val="1"/>
      <w:numFmt w:val="decimal"/>
      <w:lvlText w:val="%4."/>
      <w:lvlJc w:val="left"/>
      <w:pPr>
        <w:ind w:left="2880" w:hanging="360"/>
      </w:pPr>
    </w:lvl>
    <w:lvl w:ilvl="4" w:tplc="A69E6ABC" w:tentative="1">
      <w:start w:val="1"/>
      <w:numFmt w:val="lowerLetter"/>
      <w:lvlText w:val="%5."/>
      <w:lvlJc w:val="left"/>
      <w:pPr>
        <w:ind w:left="3600" w:hanging="360"/>
      </w:pPr>
    </w:lvl>
    <w:lvl w:ilvl="5" w:tplc="26D6273A" w:tentative="1">
      <w:start w:val="1"/>
      <w:numFmt w:val="lowerRoman"/>
      <w:lvlText w:val="%6."/>
      <w:lvlJc w:val="right"/>
      <w:pPr>
        <w:ind w:left="4320" w:hanging="180"/>
      </w:pPr>
    </w:lvl>
    <w:lvl w:ilvl="6" w:tplc="4A60A204" w:tentative="1">
      <w:start w:val="1"/>
      <w:numFmt w:val="decimal"/>
      <w:lvlText w:val="%7."/>
      <w:lvlJc w:val="left"/>
      <w:pPr>
        <w:ind w:left="5040" w:hanging="360"/>
      </w:pPr>
    </w:lvl>
    <w:lvl w:ilvl="7" w:tplc="FA0C34A0" w:tentative="1">
      <w:start w:val="1"/>
      <w:numFmt w:val="lowerLetter"/>
      <w:lvlText w:val="%8."/>
      <w:lvlJc w:val="left"/>
      <w:pPr>
        <w:ind w:left="5760" w:hanging="360"/>
      </w:pPr>
    </w:lvl>
    <w:lvl w:ilvl="8" w:tplc="32845A54" w:tentative="1">
      <w:start w:val="1"/>
      <w:numFmt w:val="lowerRoman"/>
      <w:lvlText w:val="%9."/>
      <w:lvlJc w:val="right"/>
      <w:pPr>
        <w:ind w:left="6480" w:hanging="180"/>
      </w:pPr>
    </w:lvl>
  </w:abstractNum>
  <w:abstractNum w:abstractNumId="1" w15:restartNumberingAfterBreak="0">
    <w:nsid w:val="599F76F4"/>
    <w:multiLevelType w:val="hybridMultilevel"/>
    <w:tmpl w:val="078AB8D6"/>
    <w:lvl w:ilvl="0" w:tplc="941CA0EA">
      <w:start w:val="1"/>
      <w:numFmt w:val="decimal"/>
      <w:lvlText w:val="%1."/>
      <w:lvlJc w:val="left"/>
      <w:pPr>
        <w:ind w:left="2912" w:hanging="360"/>
      </w:pPr>
      <w:rPr>
        <w:rFonts w:hint="default"/>
        <w:b w:val="0"/>
        <w:i w:val="0"/>
        <w:color w:val="auto"/>
        <w:sz w:val="21"/>
        <w:szCs w:val="21"/>
      </w:rPr>
    </w:lvl>
    <w:lvl w:ilvl="1" w:tplc="57E2F110" w:tentative="1">
      <w:start w:val="1"/>
      <w:numFmt w:val="lowerLetter"/>
      <w:lvlText w:val="%2."/>
      <w:lvlJc w:val="left"/>
      <w:pPr>
        <w:ind w:left="3709" w:hanging="360"/>
      </w:pPr>
    </w:lvl>
    <w:lvl w:ilvl="2" w:tplc="8AC418D0" w:tentative="1">
      <w:start w:val="1"/>
      <w:numFmt w:val="lowerRoman"/>
      <w:lvlText w:val="%3."/>
      <w:lvlJc w:val="right"/>
      <w:pPr>
        <w:ind w:left="4429" w:hanging="180"/>
      </w:pPr>
    </w:lvl>
    <w:lvl w:ilvl="3" w:tplc="62D060E8" w:tentative="1">
      <w:start w:val="1"/>
      <w:numFmt w:val="decimal"/>
      <w:lvlText w:val="%4."/>
      <w:lvlJc w:val="left"/>
      <w:pPr>
        <w:ind w:left="5149" w:hanging="360"/>
      </w:pPr>
    </w:lvl>
    <w:lvl w:ilvl="4" w:tplc="2480C704" w:tentative="1">
      <w:start w:val="1"/>
      <w:numFmt w:val="lowerLetter"/>
      <w:lvlText w:val="%5."/>
      <w:lvlJc w:val="left"/>
      <w:pPr>
        <w:ind w:left="5869" w:hanging="360"/>
      </w:pPr>
    </w:lvl>
    <w:lvl w:ilvl="5" w:tplc="771840C2" w:tentative="1">
      <w:start w:val="1"/>
      <w:numFmt w:val="lowerRoman"/>
      <w:lvlText w:val="%6."/>
      <w:lvlJc w:val="right"/>
      <w:pPr>
        <w:ind w:left="6589" w:hanging="180"/>
      </w:pPr>
    </w:lvl>
    <w:lvl w:ilvl="6" w:tplc="B5A4E2E6" w:tentative="1">
      <w:start w:val="1"/>
      <w:numFmt w:val="decimal"/>
      <w:lvlText w:val="%7."/>
      <w:lvlJc w:val="left"/>
      <w:pPr>
        <w:ind w:left="7309" w:hanging="360"/>
      </w:pPr>
    </w:lvl>
    <w:lvl w:ilvl="7" w:tplc="37D674B8" w:tentative="1">
      <w:start w:val="1"/>
      <w:numFmt w:val="lowerLetter"/>
      <w:lvlText w:val="%8."/>
      <w:lvlJc w:val="left"/>
      <w:pPr>
        <w:ind w:left="8029" w:hanging="360"/>
      </w:pPr>
    </w:lvl>
    <w:lvl w:ilvl="8" w:tplc="3D78AB08" w:tentative="1">
      <w:start w:val="1"/>
      <w:numFmt w:val="lowerRoman"/>
      <w:lvlText w:val="%9."/>
      <w:lvlJc w:val="right"/>
      <w:pPr>
        <w:ind w:left="8749" w:hanging="180"/>
      </w:pPr>
    </w:lvl>
  </w:abstractNum>
  <w:num w:numId="1" w16cid:durableId="431173271">
    <w:abstractNumId w:val="0"/>
  </w:num>
  <w:num w:numId="2" w16cid:durableId="21515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F4070D"/>
    <w:rsid w:val="00011D71"/>
    <w:rsid w:val="00072113"/>
    <w:rsid w:val="00097EA0"/>
    <w:rsid w:val="000F4D20"/>
    <w:rsid w:val="00152FE8"/>
    <w:rsid w:val="0027617D"/>
    <w:rsid w:val="002A67C3"/>
    <w:rsid w:val="003771EB"/>
    <w:rsid w:val="003E6666"/>
    <w:rsid w:val="003F0B57"/>
    <w:rsid w:val="00424A11"/>
    <w:rsid w:val="004E433F"/>
    <w:rsid w:val="00523FEC"/>
    <w:rsid w:val="00557CE1"/>
    <w:rsid w:val="0056290E"/>
    <w:rsid w:val="00832ED3"/>
    <w:rsid w:val="009255C2"/>
    <w:rsid w:val="009B420A"/>
    <w:rsid w:val="00A22A3D"/>
    <w:rsid w:val="00A6066A"/>
    <w:rsid w:val="00AD3E95"/>
    <w:rsid w:val="00B01291"/>
    <w:rsid w:val="00B33B76"/>
    <w:rsid w:val="00BC5DA6"/>
    <w:rsid w:val="00BF36A1"/>
    <w:rsid w:val="00C43D89"/>
    <w:rsid w:val="00C747E5"/>
    <w:rsid w:val="00C93709"/>
    <w:rsid w:val="00CA7FCA"/>
    <w:rsid w:val="00CE3AB1"/>
    <w:rsid w:val="00D03407"/>
    <w:rsid w:val="00D41C13"/>
    <w:rsid w:val="00D7328C"/>
    <w:rsid w:val="00D734DA"/>
    <w:rsid w:val="00F4070D"/>
    <w:rsid w:val="00F4179A"/>
    <w:rsid w:val="00FA41D6"/>
    <w:rsid w:val="00FB3521"/>
    <w:rsid w:val="00FB7C78"/>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49997D1"/>
  <w15:chartTrackingRefBased/>
  <w15:docId w15:val="{970CE997-B6D2-46D3-9ABF-FD48B2B8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0D"/>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F4070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4070D"/>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F4070D"/>
    <w:pPr>
      <w:ind w:left="720"/>
      <w:contextualSpacing/>
    </w:pPr>
  </w:style>
  <w:style w:type="character" w:styleId="Hyperlink">
    <w:name w:val="Hyperlink"/>
    <w:basedOn w:val="DefaultParagraphFont"/>
    <w:uiPriority w:val="99"/>
    <w:unhideWhenUsed/>
    <w:rsid w:val="00F4070D"/>
    <w:rPr>
      <w:color w:val="0000FF"/>
      <w:u w:val="single"/>
    </w:rPr>
  </w:style>
  <w:style w:type="paragraph" w:styleId="NormalWeb">
    <w:name w:val="Normal (Web)"/>
    <w:basedOn w:val="Normal"/>
    <w:uiPriority w:val="99"/>
    <w:unhideWhenUsed/>
    <w:rsid w:val="00F4070D"/>
    <w:pPr>
      <w:spacing w:before="100" w:beforeAutospacing="1" w:after="100" w:afterAutospacing="1"/>
    </w:pPr>
    <w:rPr>
      <w:lang w:val="en-AU" w:eastAsia="en-AU"/>
    </w:rPr>
  </w:style>
  <w:style w:type="paragraph" w:styleId="Footer">
    <w:name w:val="footer"/>
    <w:basedOn w:val="Normal"/>
    <w:link w:val="FooterChar"/>
    <w:uiPriority w:val="99"/>
    <w:unhideWhenUsed/>
    <w:rsid w:val="00F4070D"/>
    <w:pPr>
      <w:tabs>
        <w:tab w:val="center" w:pos="4513"/>
        <w:tab w:val="right" w:pos="9026"/>
      </w:tabs>
    </w:pPr>
  </w:style>
  <w:style w:type="character" w:customStyle="1" w:styleId="FooterChar">
    <w:name w:val="Footer Char"/>
    <w:basedOn w:val="DefaultParagraphFont"/>
    <w:link w:val="Footer"/>
    <w:uiPriority w:val="99"/>
    <w:rsid w:val="00F4070D"/>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F4070D"/>
    <w:pPr>
      <w:tabs>
        <w:tab w:val="center" w:pos="4680"/>
        <w:tab w:val="right" w:pos="9360"/>
      </w:tabs>
    </w:pPr>
  </w:style>
  <w:style w:type="character" w:customStyle="1" w:styleId="HeaderChar">
    <w:name w:val="Header Char"/>
    <w:basedOn w:val="DefaultParagraphFont"/>
    <w:link w:val="Header"/>
    <w:uiPriority w:val="99"/>
    <w:rsid w:val="00F4070D"/>
    <w:rPr>
      <w:rFonts w:ascii="Times New Roman" w:eastAsia="Times New Roman" w:hAnsi="Times New Roman" w:cs="Times New Roman"/>
      <w:kern w:val="0"/>
      <w:sz w:val="24"/>
      <w:szCs w:val="24"/>
      <w:lang w:val="en-US" w:eastAsia="en-US"/>
    </w:rPr>
  </w:style>
  <w:style w:type="character" w:styleId="FollowedHyperlink">
    <w:name w:val="FollowedHyperlink"/>
    <w:basedOn w:val="DefaultParagraphFont"/>
    <w:uiPriority w:val="99"/>
    <w:semiHidden/>
    <w:unhideWhenUsed/>
    <w:rsid w:val="00523F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71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agedcarequality.gov.au/resources/translated-charter-aged-care-rights-template-sign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oter" Target="footer1.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32A8A-47BE-40C9-840B-2281B0DFE61A}"/>
</file>

<file path=customXml/itemProps2.xml><?xml version="1.0" encoding="utf-8"?>
<ds:datastoreItem xmlns:ds="http://schemas.openxmlformats.org/officeDocument/2006/customXml" ds:itemID="{6BE4CEA3-16C8-4470-BCEF-7B1094ACF8C2}"/>
</file>

<file path=customXml/itemProps3.xml><?xml version="1.0" encoding="utf-8"?>
<ds:datastoreItem xmlns:ds="http://schemas.openxmlformats.org/officeDocument/2006/customXml" ds:itemID="{83588B87-4869-49F4-B03D-1228DC5E29B0}"/>
</file>

<file path=docProps/app.xml><?xml version="1.0" encoding="utf-8"?>
<Properties xmlns="http://schemas.openxmlformats.org/officeDocument/2006/extended-properties" xmlns:vt="http://schemas.openxmlformats.org/officeDocument/2006/docPropsVTypes">
  <Template>Normal.dotm</Template>
  <TotalTime>90</TotalTime>
  <Pages>4</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17</cp:revision>
  <dcterms:created xsi:type="dcterms:W3CDTF">2023-07-28T04:53:00Z</dcterms:created>
  <dcterms:modified xsi:type="dcterms:W3CDTF">2023-08-22T04:15:00Z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30566811-b7c8-473d-a7f2-b71dfffb9cc6</vt:lpwstr>
  </property>
  <property fmtid="{D5CDD505-2E9C-101B-9397-08002B2CF9AE}" pid="3" name="ContentTypeId">
    <vt:lpwstr>0x0101004ED77985A77208419FD92409FA985302</vt:lpwstr>
  </property>
</Properties>
</file>